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971AB" w14:textId="77777777" w:rsidR="005D387E" w:rsidRPr="005D387E" w:rsidRDefault="005D387E" w:rsidP="005D387E">
      <w:pPr>
        <w:spacing w:before="80" w:after="0" w:line="276" w:lineRule="auto"/>
        <w:ind w:hanging="8"/>
        <w:jc w:val="center"/>
        <w:rPr>
          <w:rFonts w:ascii="Cambria" w:eastAsia="Calibri" w:hAnsi="Calibri" w:cs="Times New Roman"/>
          <w:b/>
          <w:sz w:val="28"/>
          <w:lang w:bidi="en-US"/>
        </w:rPr>
      </w:pPr>
      <w:r w:rsidRPr="005D387E">
        <w:rPr>
          <w:rFonts w:ascii="Cambria" w:eastAsia="Calibri" w:hAnsi="Calibri" w:cs="Times New Roman"/>
          <w:b/>
          <w:sz w:val="28"/>
          <w:lang w:bidi="en-US"/>
        </w:rPr>
        <w:t>Town of Bethlehem</w:t>
      </w:r>
    </w:p>
    <w:p w14:paraId="1A4A7A3A" w14:textId="77777777" w:rsidR="005D387E" w:rsidRPr="005D387E" w:rsidRDefault="005D387E" w:rsidP="005D387E">
      <w:pPr>
        <w:spacing w:after="240" w:line="240" w:lineRule="auto"/>
        <w:jc w:val="center"/>
        <w:outlineLvl w:val="1"/>
        <w:rPr>
          <w:rFonts w:ascii="Cambria" w:eastAsia="Calibri" w:hAnsi="Cambria" w:cs="Times New Roman"/>
          <w:b/>
          <w:smallCaps/>
          <w:sz w:val="28"/>
          <w:szCs w:val="26"/>
          <w:lang w:bidi="en-US"/>
        </w:rPr>
      </w:pPr>
      <w:bookmarkStart w:id="0" w:name="_Toc22733660"/>
      <w:r w:rsidRPr="005D387E">
        <w:rPr>
          <w:rFonts w:ascii="Cambria" w:eastAsia="Calibri" w:hAnsi="Cambria" w:cs="Times New Roman"/>
          <w:b/>
          <w:smallCaps/>
          <w:sz w:val="28"/>
          <w:szCs w:val="26"/>
          <w:lang w:bidi="en-US"/>
        </w:rPr>
        <w:t>Waterfront Assessment Form</w:t>
      </w:r>
      <w:bookmarkEnd w:id="0"/>
    </w:p>
    <w:p w14:paraId="363FB306" w14:textId="77777777" w:rsidR="005D387E" w:rsidRPr="005D387E" w:rsidRDefault="005D387E" w:rsidP="005D387E">
      <w:pPr>
        <w:spacing w:before="120" w:after="120" w:line="240" w:lineRule="auto"/>
        <w:rPr>
          <w:rFonts w:ascii="Calibri" w:eastAsia="Calibri" w:hAnsi="Calibri" w:cs="Times New Roman"/>
          <w:lang w:bidi="en-US"/>
        </w:rPr>
      </w:pPr>
    </w:p>
    <w:p w14:paraId="44C3D09C" w14:textId="77777777" w:rsidR="005D387E" w:rsidRPr="005D387E" w:rsidRDefault="005D387E" w:rsidP="006D3AFB">
      <w:pPr>
        <w:numPr>
          <w:ilvl w:val="0"/>
          <w:numId w:val="3"/>
        </w:numPr>
        <w:spacing w:before="120" w:after="120" w:line="276" w:lineRule="auto"/>
        <w:contextualSpacing/>
        <w:rPr>
          <w:rFonts w:ascii="Calibri" w:eastAsia="Calibri" w:hAnsi="Calibri" w:cs="Times New Roman"/>
          <w:b/>
          <w:lang w:bidi="en-US"/>
        </w:rPr>
      </w:pPr>
      <w:r w:rsidRPr="005D387E">
        <w:rPr>
          <w:rFonts w:ascii="Calibri" w:eastAsia="Calibri" w:hAnsi="Calibri" w:cs="Times New Roman"/>
          <w:b/>
          <w:lang w:bidi="en-US"/>
        </w:rPr>
        <w:t>INSTRUCTIONS</w:t>
      </w:r>
    </w:p>
    <w:p w14:paraId="2726CBF0" w14:textId="77777777" w:rsidR="005D387E" w:rsidRPr="005D387E" w:rsidRDefault="005D387E" w:rsidP="005D387E">
      <w:pPr>
        <w:spacing w:before="120" w:after="120" w:line="276" w:lineRule="auto"/>
        <w:ind w:left="360"/>
        <w:contextualSpacing/>
        <w:rPr>
          <w:rFonts w:ascii="Calibri" w:eastAsia="Calibri" w:hAnsi="Calibri" w:cs="Times New Roman"/>
          <w:lang w:bidi="en-US"/>
        </w:rPr>
      </w:pPr>
    </w:p>
    <w:p w14:paraId="166A72CF" w14:textId="77777777" w:rsidR="005D387E" w:rsidRPr="005D387E" w:rsidRDefault="005D387E" w:rsidP="005D387E">
      <w:pPr>
        <w:widowControl w:val="0"/>
        <w:numPr>
          <w:ilvl w:val="0"/>
          <w:numId w:val="4"/>
        </w:numPr>
        <w:autoSpaceDE w:val="0"/>
        <w:autoSpaceDN w:val="0"/>
        <w:spacing w:before="120" w:after="0" w:line="276" w:lineRule="auto"/>
        <w:ind w:left="720" w:right="358" w:hanging="480"/>
        <w:contextualSpacing/>
        <w:rPr>
          <w:rFonts w:ascii="Calibri" w:eastAsia="Calibri" w:hAnsi="Calibri" w:cs="Times New Roman"/>
          <w:lang w:bidi="en-US"/>
        </w:rPr>
      </w:pPr>
      <w:r w:rsidRPr="005D387E">
        <w:rPr>
          <w:rFonts w:ascii="Calibri" w:eastAsia="Calibri" w:hAnsi="Calibri" w:cs="Times New Roman"/>
          <w:lang w:bidi="en-US"/>
        </w:rPr>
        <w:t>Applicants, or, in the case of direct actions, Town agencies shall complete this</w:t>
      </w:r>
      <w:r w:rsidRPr="005D387E">
        <w:rPr>
          <w:rFonts w:ascii="Calibri" w:eastAsia="Calibri" w:hAnsi="Calibri" w:cs="Times New Roman"/>
          <w:spacing w:val="-30"/>
          <w:lang w:bidi="en-US"/>
        </w:rPr>
        <w:t xml:space="preserve"> </w:t>
      </w:r>
      <w:r w:rsidRPr="005D387E">
        <w:rPr>
          <w:rFonts w:ascii="Calibri" w:eastAsia="Calibri" w:hAnsi="Calibri" w:cs="Times New Roman"/>
          <w:lang w:bidi="en-US"/>
        </w:rPr>
        <w:t>Waterfront Assessment Form WAF for proposed actions which are subject to the LWRP Consistency Review Law. This assessment is intended to supplement other information used by a Town agency in making a determination of consistency with the policy standards set forth in the LWRP Consistency Review</w:t>
      </w:r>
      <w:r w:rsidRPr="005D387E">
        <w:rPr>
          <w:rFonts w:ascii="Calibri" w:eastAsia="Calibri" w:hAnsi="Calibri" w:cs="Times New Roman"/>
          <w:spacing w:val="-7"/>
          <w:lang w:bidi="en-US"/>
        </w:rPr>
        <w:t xml:space="preserve"> </w:t>
      </w:r>
      <w:r w:rsidRPr="005D387E">
        <w:rPr>
          <w:rFonts w:ascii="Calibri" w:eastAsia="Calibri" w:hAnsi="Calibri" w:cs="Times New Roman"/>
          <w:lang w:bidi="en-US"/>
        </w:rPr>
        <w:t>Law.</w:t>
      </w:r>
    </w:p>
    <w:p w14:paraId="0CC320A8" w14:textId="77777777" w:rsidR="005D387E" w:rsidRPr="005D387E" w:rsidRDefault="005D387E" w:rsidP="005D387E">
      <w:pPr>
        <w:spacing w:before="3" w:after="0" w:line="290" w:lineRule="auto"/>
        <w:ind w:left="720" w:hanging="480"/>
        <w:jc w:val="both"/>
        <w:rPr>
          <w:rFonts w:ascii="Times New Roman" w:eastAsia="Times New Roman" w:hAnsi="Times New Roman" w:cs="Times New Roman"/>
          <w:sz w:val="16"/>
          <w:szCs w:val="24"/>
        </w:rPr>
      </w:pPr>
    </w:p>
    <w:p w14:paraId="34C87C03" w14:textId="77777777" w:rsidR="005D387E" w:rsidRPr="005D387E" w:rsidRDefault="005D387E" w:rsidP="005D387E">
      <w:pPr>
        <w:widowControl w:val="0"/>
        <w:numPr>
          <w:ilvl w:val="0"/>
          <w:numId w:val="4"/>
        </w:numPr>
        <w:tabs>
          <w:tab w:val="left" w:pos="720"/>
          <w:tab w:val="left" w:pos="7512"/>
        </w:tabs>
        <w:autoSpaceDE w:val="0"/>
        <w:autoSpaceDN w:val="0"/>
        <w:spacing w:before="1" w:after="0" w:line="276" w:lineRule="auto"/>
        <w:ind w:left="720" w:hanging="480"/>
        <w:contextualSpacing/>
        <w:rPr>
          <w:rFonts w:ascii="Calibri" w:eastAsia="Calibri" w:hAnsi="Calibri" w:cs="Times New Roman"/>
          <w:lang w:bidi="en-US"/>
        </w:rPr>
      </w:pPr>
      <w:r w:rsidRPr="005D387E">
        <w:rPr>
          <w:rFonts w:ascii="Calibri" w:eastAsia="Calibri" w:hAnsi="Calibri" w:cs="Times New Roman"/>
          <w:lang w:bidi="en-US"/>
        </w:rPr>
        <w:t>Before</w:t>
      </w:r>
      <w:r w:rsidRPr="005D387E">
        <w:rPr>
          <w:rFonts w:ascii="Calibri" w:eastAsia="Calibri" w:hAnsi="Calibri" w:cs="Times New Roman"/>
          <w:spacing w:val="-4"/>
          <w:lang w:bidi="en-US"/>
        </w:rPr>
        <w:t xml:space="preserve"> </w:t>
      </w:r>
      <w:r w:rsidRPr="005D387E">
        <w:rPr>
          <w:rFonts w:ascii="Calibri" w:eastAsia="Calibri" w:hAnsi="Calibri" w:cs="Times New Roman"/>
          <w:lang w:bidi="en-US"/>
        </w:rPr>
        <w:t>answering</w:t>
      </w:r>
      <w:r w:rsidRPr="005D387E">
        <w:rPr>
          <w:rFonts w:ascii="Calibri" w:eastAsia="Calibri" w:hAnsi="Calibri" w:cs="Times New Roman"/>
          <w:spacing w:val="-4"/>
          <w:lang w:bidi="en-US"/>
        </w:rPr>
        <w:t xml:space="preserve"> </w:t>
      </w:r>
      <w:r w:rsidRPr="005D387E">
        <w:rPr>
          <w:rFonts w:ascii="Calibri" w:eastAsia="Calibri" w:hAnsi="Calibri" w:cs="Times New Roman"/>
          <w:lang w:bidi="en-US"/>
        </w:rPr>
        <w:t>the</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questions</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in</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Section</w:t>
      </w:r>
      <w:r w:rsidRPr="005D387E">
        <w:rPr>
          <w:rFonts w:ascii="Calibri" w:eastAsia="Calibri" w:hAnsi="Calibri" w:cs="Times New Roman"/>
          <w:spacing w:val="-4"/>
          <w:lang w:bidi="en-US"/>
        </w:rPr>
        <w:t xml:space="preserve"> </w:t>
      </w:r>
      <w:r w:rsidRPr="005D387E">
        <w:rPr>
          <w:rFonts w:ascii="Calibri" w:eastAsia="Calibri" w:hAnsi="Calibri" w:cs="Times New Roman"/>
          <w:lang w:bidi="en-US"/>
        </w:rPr>
        <w:t>C,</w:t>
      </w:r>
      <w:r w:rsidRPr="005D387E">
        <w:rPr>
          <w:rFonts w:ascii="Calibri" w:eastAsia="Calibri" w:hAnsi="Calibri" w:cs="Times New Roman"/>
          <w:spacing w:val="-4"/>
          <w:lang w:bidi="en-US"/>
        </w:rPr>
        <w:t xml:space="preserve"> </w:t>
      </w:r>
      <w:r w:rsidRPr="005D387E">
        <w:rPr>
          <w:rFonts w:ascii="Calibri" w:eastAsia="Calibri" w:hAnsi="Calibri" w:cs="Times New Roman"/>
          <w:lang w:bidi="en-US"/>
        </w:rPr>
        <w:t>the</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preparer</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of</w:t>
      </w:r>
      <w:r w:rsidRPr="005D387E">
        <w:rPr>
          <w:rFonts w:ascii="Calibri" w:eastAsia="Calibri" w:hAnsi="Calibri" w:cs="Times New Roman"/>
          <w:spacing w:val="-4"/>
          <w:lang w:bidi="en-US"/>
        </w:rPr>
        <w:t xml:space="preserve"> </w:t>
      </w:r>
      <w:r w:rsidRPr="005D387E">
        <w:rPr>
          <w:rFonts w:ascii="Calibri" w:eastAsia="Calibri" w:hAnsi="Calibri" w:cs="Times New Roman"/>
          <w:lang w:bidi="en-US"/>
        </w:rPr>
        <w:t>this</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form</w:t>
      </w:r>
      <w:r w:rsidRPr="005D387E">
        <w:rPr>
          <w:rFonts w:ascii="Calibri" w:eastAsia="Calibri" w:hAnsi="Calibri" w:cs="Times New Roman"/>
          <w:spacing w:val="-4"/>
          <w:lang w:bidi="en-US"/>
        </w:rPr>
        <w:t xml:space="preserve"> </w:t>
      </w:r>
      <w:r w:rsidRPr="005D387E">
        <w:rPr>
          <w:rFonts w:ascii="Calibri" w:eastAsia="Calibri" w:hAnsi="Calibri" w:cs="Times New Roman"/>
          <w:lang w:bidi="en-US"/>
        </w:rPr>
        <w:t>should</w:t>
      </w:r>
      <w:r w:rsidRPr="005D387E">
        <w:rPr>
          <w:rFonts w:ascii="Calibri" w:eastAsia="Calibri" w:hAnsi="Calibri" w:cs="Times New Roman"/>
          <w:spacing w:val="-4"/>
          <w:lang w:bidi="en-US"/>
        </w:rPr>
        <w:t xml:space="preserve"> </w:t>
      </w:r>
      <w:r w:rsidRPr="005D387E">
        <w:rPr>
          <w:rFonts w:ascii="Calibri" w:eastAsia="Calibri" w:hAnsi="Calibri" w:cs="Times New Roman"/>
          <w:lang w:bidi="en-US"/>
        </w:rPr>
        <w:t>review</w:t>
      </w:r>
      <w:r w:rsidRPr="005D387E">
        <w:rPr>
          <w:rFonts w:ascii="Calibri" w:eastAsia="Calibri" w:hAnsi="Calibri" w:cs="Times New Roman"/>
          <w:spacing w:val="-4"/>
          <w:lang w:bidi="en-US"/>
        </w:rPr>
        <w:t xml:space="preserve"> </w:t>
      </w:r>
      <w:r w:rsidRPr="005D387E">
        <w:rPr>
          <w:rFonts w:ascii="Calibri" w:eastAsia="Calibri" w:hAnsi="Calibri" w:cs="Times New Roman"/>
          <w:lang w:bidi="en-US"/>
        </w:rPr>
        <w:t>the</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policies</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and policy explanations contained in the Town of Bethlehem Local Waterfront Revitalization Program (LWRP), a copy of which is on file in the offices of the Town Clerk. A proposed action should be evaluated as to its beneficial and adverse effects upon the waterfront revitalization area and its consistency with the policy standards.</w:t>
      </w:r>
    </w:p>
    <w:p w14:paraId="0A4A54A9" w14:textId="77777777" w:rsidR="005D387E" w:rsidRPr="005D387E" w:rsidRDefault="005D387E" w:rsidP="005D387E">
      <w:pPr>
        <w:spacing w:before="4" w:after="0" w:line="290" w:lineRule="auto"/>
        <w:ind w:left="720" w:hanging="480"/>
        <w:jc w:val="both"/>
        <w:rPr>
          <w:rFonts w:ascii="Times New Roman" w:eastAsia="Times New Roman" w:hAnsi="Times New Roman" w:cs="Times New Roman"/>
          <w:sz w:val="16"/>
          <w:szCs w:val="24"/>
        </w:rPr>
      </w:pPr>
    </w:p>
    <w:p w14:paraId="609E9B81" w14:textId="77777777" w:rsidR="005D387E" w:rsidRPr="005D387E" w:rsidRDefault="005D387E" w:rsidP="005D387E">
      <w:pPr>
        <w:widowControl w:val="0"/>
        <w:numPr>
          <w:ilvl w:val="0"/>
          <w:numId w:val="4"/>
        </w:numPr>
        <w:tabs>
          <w:tab w:val="left" w:pos="720"/>
        </w:tabs>
        <w:autoSpaceDE w:val="0"/>
        <w:autoSpaceDN w:val="0"/>
        <w:spacing w:before="120" w:after="0" w:line="276" w:lineRule="auto"/>
        <w:ind w:left="720" w:right="250" w:hanging="360"/>
        <w:contextualSpacing/>
        <w:rPr>
          <w:rFonts w:ascii="Calibri" w:eastAsia="Calibri" w:hAnsi="Calibri" w:cs="Times New Roman"/>
          <w:lang w:bidi="en-US"/>
        </w:rPr>
      </w:pPr>
      <w:r w:rsidRPr="005D387E">
        <w:rPr>
          <w:rFonts w:ascii="Calibri" w:eastAsia="Calibri" w:hAnsi="Calibri" w:cs="Times New Roman"/>
          <w:lang w:bidi="en-US"/>
        </w:rPr>
        <w:t>If any question in Section C on this form is answered "yes", the proposed action may affect the achievement of the LWRP policy standards contained in the LWRP Consistency Review Law. Thus, the action should be analyzed in more detail and, if necessary, modified prior to making a determination that is consistent</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with</w:t>
      </w:r>
      <w:r w:rsidRPr="005D387E">
        <w:rPr>
          <w:rFonts w:ascii="Calibri" w:eastAsia="Calibri" w:hAnsi="Calibri" w:cs="Times New Roman"/>
          <w:spacing w:val="-2"/>
          <w:lang w:bidi="en-US"/>
        </w:rPr>
        <w:t xml:space="preserve"> </w:t>
      </w:r>
      <w:r w:rsidRPr="005D387E">
        <w:rPr>
          <w:rFonts w:ascii="Calibri" w:eastAsia="Calibri" w:hAnsi="Calibri" w:cs="Times New Roman"/>
          <w:lang w:bidi="en-US"/>
        </w:rPr>
        <w:t>the</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LWRP</w:t>
      </w:r>
      <w:r w:rsidRPr="005D387E">
        <w:rPr>
          <w:rFonts w:ascii="Calibri" w:eastAsia="Calibri" w:hAnsi="Calibri" w:cs="Times New Roman"/>
          <w:spacing w:val="-2"/>
          <w:lang w:bidi="en-US"/>
        </w:rPr>
        <w:t xml:space="preserve"> </w:t>
      </w:r>
      <w:r w:rsidRPr="005D387E">
        <w:rPr>
          <w:rFonts w:ascii="Calibri" w:eastAsia="Calibri" w:hAnsi="Calibri" w:cs="Times New Roman"/>
          <w:lang w:bidi="en-US"/>
        </w:rPr>
        <w:t>policy</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standards.</w:t>
      </w:r>
      <w:r w:rsidRPr="005D387E">
        <w:rPr>
          <w:rFonts w:ascii="Calibri" w:eastAsia="Calibri" w:hAnsi="Calibri" w:cs="Times New Roman"/>
          <w:spacing w:val="-4"/>
          <w:lang w:bidi="en-US"/>
        </w:rPr>
        <w:t xml:space="preserve"> </w:t>
      </w:r>
      <w:r w:rsidRPr="005D387E">
        <w:rPr>
          <w:rFonts w:ascii="Calibri" w:eastAsia="Calibri" w:hAnsi="Calibri" w:cs="Times New Roman"/>
          <w:lang w:bidi="en-US"/>
        </w:rPr>
        <w:t>If</w:t>
      </w:r>
      <w:r w:rsidRPr="005D387E">
        <w:rPr>
          <w:rFonts w:ascii="Calibri" w:eastAsia="Calibri" w:hAnsi="Calibri" w:cs="Times New Roman"/>
          <w:spacing w:val="-4"/>
          <w:lang w:bidi="en-US"/>
        </w:rPr>
        <w:t xml:space="preserve"> </w:t>
      </w:r>
      <w:r w:rsidRPr="005D387E">
        <w:rPr>
          <w:rFonts w:ascii="Calibri" w:eastAsia="Calibri" w:hAnsi="Calibri" w:cs="Times New Roman"/>
          <w:lang w:bidi="en-US"/>
        </w:rPr>
        <w:t>an</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action</w:t>
      </w:r>
      <w:r w:rsidRPr="005D387E">
        <w:rPr>
          <w:rFonts w:ascii="Calibri" w:eastAsia="Calibri" w:hAnsi="Calibri" w:cs="Times New Roman"/>
          <w:spacing w:val="-4"/>
          <w:lang w:bidi="en-US"/>
        </w:rPr>
        <w:t xml:space="preserve"> </w:t>
      </w:r>
      <w:r w:rsidRPr="005D387E">
        <w:rPr>
          <w:rFonts w:ascii="Calibri" w:eastAsia="Calibri" w:hAnsi="Calibri" w:cs="Times New Roman"/>
          <w:lang w:bidi="en-US"/>
        </w:rPr>
        <w:t>cannot</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be</w:t>
      </w:r>
      <w:r w:rsidRPr="005D387E">
        <w:rPr>
          <w:rFonts w:ascii="Calibri" w:eastAsia="Calibri" w:hAnsi="Calibri" w:cs="Times New Roman"/>
          <w:spacing w:val="-2"/>
          <w:lang w:bidi="en-US"/>
        </w:rPr>
        <w:t xml:space="preserve"> </w:t>
      </w:r>
      <w:r w:rsidRPr="005D387E">
        <w:rPr>
          <w:rFonts w:ascii="Calibri" w:eastAsia="Calibri" w:hAnsi="Calibri" w:cs="Times New Roman"/>
          <w:lang w:bidi="en-US"/>
        </w:rPr>
        <w:t>certified</w:t>
      </w:r>
      <w:r w:rsidRPr="005D387E">
        <w:rPr>
          <w:rFonts w:ascii="Calibri" w:eastAsia="Calibri" w:hAnsi="Calibri" w:cs="Times New Roman"/>
          <w:spacing w:val="-4"/>
          <w:lang w:bidi="en-US"/>
        </w:rPr>
        <w:t xml:space="preserve"> </w:t>
      </w:r>
      <w:r w:rsidRPr="005D387E">
        <w:rPr>
          <w:rFonts w:ascii="Calibri" w:eastAsia="Calibri" w:hAnsi="Calibri" w:cs="Times New Roman"/>
          <w:lang w:bidi="en-US"/>
        </w:rPr>
        <w:t>as</w:t>
      </w:r>
      <w:r w:rsidRPr="005D387E">
        <w:rPr>
          <w:rFonts w:ascii="Calibri" w:eastAsia="Calibri" w:hAnsi="Calibri" w:cs="Times New Roman"/>
          <w:spacing w:val="-2"/>
          <w:lang w:bidi="en-US"/>
        </w:rPr>
        <w:t xml:space="preserve"> </w:t>
      </w:r>
      <w:r w:rsidRPr="005D387E">
        <w:rPr>
          <w:rFonts w:ascii="Calibri" w:eastAsia="Calibri" w:hAnsi="Calibri" w:cs="Times New Roman"/>
          <w:lang w:bidi="en-US"/>
        </w:rPr>
        <w:t>consistent</w:t>
      </w:r>
      <w:r w:rsidRPr="005D387E">
        <w:rPr>
          <w:rFonts w:ascii="Calibri" w:eastAsia="Calibri" w:hAnsi="Calibri" w:cs="Times New Roman"/>
          <w:spacing w:val="-4"/>
          <w:lang w:bidi="en-US"/>
        </w:rPr>
        <w:t xml:space="preserve"> </w:t>
      </w:r>
      <w:r w:rsidRPr="005D387E">
        <w:rPr>
          <w:rFonts w:ascii="Calibri" w:eastAsia="Calibri" w:hAnsi="Calibri" w:cs="Times New Roman"/>
          <w:lang w:bidi="en-US"/>
        </w:rPr>
        <w:t>with</w:t>
      </w:r>
      <w:r w:rsidRPr="005D387E">
        <w:rPr>
          <w:rFonts w:ascii="Calibri" w:eastAsia="Calibri" w:hAnsi="Calibri" w:cs="Times New Roman"/>
          <w:spacing w:val="-4"/>
          <w:lang w:bidi="en-US"/>
        </w:rPr>
        <w:t xml:space="preserve"> </w:t>
      </w:r>
      <w:r w:rsidRPr="005D387E">
        <w:rPr>
          <w:rFonts w:ascii="Calibri" w:eastAsia="Calibri" w:hAnsi="Calibri" w:cs="Times New Roman"/>
          <w:lang w:bidi="en-US"/>
        </w:rPr>
        <w:t>the</w:t>
      </w:r>
      <w:r w:rsidRPr="005D387E">
        <w:rPr>
          <w:rFonts w:ascii="Calibri" w:eastAsia="Calibri" w:hAnsi="Calibri" w:cs="Times New Roman"/>
          <w:spacing w:val="-4"/>
          <w:lang w:bidi="en-US"/>
        </w:rPr>
        <w:t xml:space="preserve"> </w:t>
      </w:r>
      <w:r w:rsidRPr="005D387E">
        <w:rPr>
          <w:rFonts w:ascii="Calibri" w:eastAsia="Calibri" w:hAnsi="Calibri" w:cs="Times New Roman"/>
          <w:lang w:bidi="en-US"/>
        </w:rPr>
        <w:t>LWRP policy standards and conditions, it shall not be</w:t>
      </w:r>
      <w:r w:rsidRPr="005D387E">
        <w:rPr>
          <w:rFonts w:ascii="Calibri" w:eastAsia="Calibri" w:hAnsi="Calibri" w:cs="Times New Roman"/>
          <w:spacing w:val="-25"/>
          <w:lang w:bidi="en-US"/>
        </w:rPr>
        <w:t xml:space="preserve"> </w:t>
      </w:r>
      <w:r w:rsidRPr="005D387E">
        <w:rPr>
          <w:rFonts w:ascii="Calibri" w:eastAsia="Calibri" w:hAnsi="Calibri" w:cs="Times New Roman"/>
          <w:lang w:bidi="en-US"/>
        </w:rPr>
        <w:t>undertaken.</w:t>
      </w:r>
    </w:p>
    <w:p w14:paraId="3FC081F9" w14:textId="77777777" w:rsidR="005D387E" w:rsidRPr="005D387E" w:rsidRDefault="005D387E" w:rsidP="005D387E">
      <w:pPr>
        <w:spacing w:before="5" w:after="0" w:line="290" w:lineRule="auto"/>
        <w:jc w:val="both"/>
        <w:rPr>
          <w:rFonts w:ascii="Times New Roman" w:eastAsia="Times New Roman" w:hAnsi="Times New Roman" w:cs="Times New Roman"/>
          <w:sz w:val="16"/>
          <w:szCs w:val="24"/>
        </w:rPr>
      </w:pPr>
    </w:p>
    <w:p w14:paraId="57470CB1" w14:textId="77777777" w:rsidR="005D387E" w:rsidRPr="005D387E" w:rsidRDefault="005D387E" w:rsidP="005D387E">
      <w:pPr>
        <w:numPr>
          <w:ilvl w:val="0"/>
          <w:numId w:val="3"/>
        </w:numPr>
        <w:spacing w:before="120" w:after="120" w:line="276" w:lineRule="auto"/>
        <w:contextualSpacing/>
        <w:rPr>
          <w:rFonts w:ascii="Calibri" w:eastAsia="Calibri" w:hAnsi="Calibri" w:cs="Times New Roman"/>
          <w:b/>
          <w:lang w:bidi="en-US"/>
        </w:rPr>
      </w:pPr>
      <w:r w:rsidRPr="005D387E">
        <w:rPr>
          <w:rFonts w:ascii="Calibri" w:eastAsia="Calibri" w:hAnsi="Calibri" w:cs="Times New Roman"/>
          <w:b/>
          <w:lang w:bidi="en-US"/>
        </w:rPr>
        <w:t>DESCRIPTION OF SITE AND PROPOSED</w:t>
      </w:r>
      <w:r w:rsidRPr="005D387E">
        <w:rPr>
          <w:rFonts w:ascii="Calibri" w:eastAsia="Calibri" w:hAnsi="Calibri" w:cs="Times New Roman"/>
          <w:b/>
          <w:spacing w:val="-12"/>
          <w:lang w:bidi="en-US"/>
        </w:rPr>
        <w:t xml:space="preserve"> </w:t>
      </w:r>
      <w:r w:rsidRPr="005D387E">
        <w:rPr>
          <w:rFonts w:ascii="Calibri" w:eastAsia="Calibri" w:hAnsi="Calibri" w:cs="Times New Roman"/>
          <w:b/>
          <w:lang w:bidi="en-US"/>
        </w:rPr>
        <w:t>ACTION</w:t>
      </w:r>
    </w:p>
    <w:p w14:paraId="5BBEB6F8" w14:textId="77777777" w:rsidR="005D387E" w:rsidRPr="005D387E" w:rsidRDefault="005D387E" w:rsidP="005D387E">
      <w:pPr>
        <w:spacing w:before="8" w:after="0" w:line="290" w:lineRule="auto"/>
        <w:jc w:val="both"/>
        <w:rPr>
          <w:rFonts w:ascii="Times New Roman" w:eastAsia="Times New Roman" w:hAnsi="Times New Roman" w:cs="Times New Roman"/>
          <w:b/>
          <w:sz w:val="20"/>
          <w:szCs w:val="20"/>
        </w:rPr>
      </w:pPr>
    </w:p>
    <w:p w14:paraId="3E7E2BAD" w14:textId="77777777" w:rsidR="005D387E" w:rsidRPr="005D387E" w:rsidRDefault="005D387E" w:rsidP="005D387E">
      <w:pPr>
        <w:widowControl w:val="0"/>
        <w:numPr>
          <w:ilvl w:val="1"/>
          <w:numId w:val="3"/>
        </w:numPr>
        <w:autoSpaceDE w:val="0"/>
        <w:autoSpaceDN w:val="0"/>
        <w:spacing w:before="120" w:after="240" w:line="240" w:lineRule="auto"/>
        <w:rPr>
          <w:rFonts w:ascii="Times New Roman" w:eastAsia="Times New Roman" w:hAnsi="Times New Roman" w:cs="Times New Roman"/>
          <w:szCs w:val="24"/>
        </w:rPr>
      </w:pPr>
      <w:r w:rsidRPr="005D387E">
        <w:rPr>
          <w:rFonts w:ascii="Times New Roman" w:eastAsia="Times New Roman" w:hAnsi="Times New Roman" w:cs="Times New Roman"/>
          <w:szCs w:val="24"/>
        </w:rPr>
        <w:t>Describe the nature and extent of</w:t>
      </w:r>
      <w:r w:rsidRPr="005D387E">
        <w:rPr>
          <w:rFonts w:ascii="Times New Roman" w:eastAsia="Times New Roman" w:hAnsi="Times New Roman" w:cs="Times New Roman"/>
          <w:spacing w:val="-17"/>
          <w:szCs w:val="24"/>
        </w:rPr>
        <w:t xml:space="preserve"> </w:t>
      </w:r>
      <w:r w:rsidRPr="005D387E">
        <w:rPr>
          <w:rFonts w:ascii="Times New Roman" w:eastAsia="Times New Roman" w:hAnsi="Times New Roman" w:cs="Times New Roman"/>
          <w:szCs w:val="24"/>
        </w:rPr>
        <w:t>action:</w:t>
      </w:r>
    </w:p>
    <w:p w14:paraId="6D4B6BD3" w14:textId="77777777" w:rsidR="00AA3A6D" w:rsidRPr="00364197" w:rsidRDefault="00AA3A6D" w:rsidP="00AA3A6D">
      <w:pPr>
        <w:pStyle w:val="ListParagraph"/>
        <w:ind w:left="840"/>
        <w:rPr>
          <w:rFonts w:cs="Arial"/>
        </w:rPr>
      </w:pPr>
      <w:r w:rsidRPr="00364197">
        <w:rPr>
          <w:rFonts w:cs="Arial"/>
        </w:rPr>
        <w:t xml:space="preserve">The Project </w:t>
      </w:r>
      <w:r w:rsidRPr="00364197">
        <w:t>will</w:t>
      </w:r>
      <w:r w:rsidRPr="00364197">
        <w:rPr>
          <w:rFonts w:cs="Arial"/>
        </w:rPr>
        <w:t xml:space="preserve"> transform an undeveloped industrially zoned property into an active port terminal with specialized infrastructure capable of supporting a new manufacturing operation that would produce the tower components for offshore wind (OSW) developments.  The Project </w:t>
      </w:r>
      <w:r w:rsidRPr="00364197">
        <w:t>will</w:t>
      </w:r>
      <w:r w:rsidRPr="00364197">
        <w:rPr>
          <w:rFonts w:cs="Arial"/>
        </w:rPr>
        <w:t xml:space="preserve"> facilitate the marine-based import and export of materials and manufactured components to be used in the development of OSW facilities.    </w:t>
      </w:r>
    </w:p>
    <w:p w14:paraId="6A414C95" w14:textId="77777777" w:rsidR="00AA3A6D" w:rsidRPr="00364197" w:rsidRDefault="00AA3A6D" w:rsidP="00AA3A6D">
      <w:pPr>
        <w:pStyle w:val="ListParagraph"/>
        <w:ind w:left="840"/>
        <w:rPr>
          <w:rFonts w:cs="Arial"/>
        </w:rPr>
      </w:pPr>
    </w:p>
    <w:p w14:paraId="4BB1EF86" w14:textId="69571D89" w:rsidR="00AA3A6D" w:rsidRPr="00364197" w:rsidRDefault="00AA3A6D" w:rsidP="00AA3A6D">
      <w:pPr>
        <w:pStyle w:val="ListParagraph"/>
        <w:ind w:left="840"/>
        <w:rPr>
          <w:rFonts w:cs="Arial"/>
        </w:rPr>
      </w:pPr>
      <w:r w:rsidRPr="00364197">
        <w:t xml:space="preserve">The proposed designed is now limited to </w:t>
      </w:r>
      <w:r w:rsidR="006D3AFB">
        <w:t>589</w:t>
      </w:r>
      <w:r w:rsidRPr="00364197">
        <w:t>,000 +/- square foot</w:t>
      </w:r>
      <w:r w:rsidR="00364197">
        <w:t xml:space="preserve"> (SF)</w:t>
      </w:r>
      <w:r w:rsidRPr="00364197">
        <w:t xml:space="preserve"> of OSW tower manufacturing (Marmen-</w:t>
      </w:r>
      <w:proofErr w:type="spellStart"/>
      <w:r w:rsidRPr="00364197">
        <w:t>Welcon</w:t>
      </w:r>
      <w:proofErr w:type="spellEnd"/>
      <w:r w:rsidRPr="00364197">
        <w:t>) facility spread out over five (5) separate buildings. The following is a breakdown of the function and size of each building:</w:t>
      </w:r>
    </w:p>
    <w:p w14:paraId="043ECE56" w14:textId="5EC3960A" w:rsidR="00AA3A6D" w:rsidRPr="00364197" w:rsidRDefault="00AA3A6D" w:rsidP="0023253B">
      <w:pPr>
        <w:pStyle w:val="ListParagraph"/>
        <w:numPr>
          <w:ilvl w:val="0"/>
          <w:numId w:val="14"/>
        </w:numPr>
        <w:spacing w:after="0"/>
      </w:pPr>
      <w:r w:rsidRPr="00364197">
        <w:t xml:space="preserve">Building A Plate Preparation &amp; Welding </w:t>
      </w:r>
      <w:r w:rsidR="00364197">
        <w:tab/>
      </w:r>
      <w:r w:rsidR="0023253B">
        <w:tab/>
      </w:r>
      <w:r w:rsidRPr="00364197">
        <w:t>289,</w:t>
      </w:r>
      <w:r w:rsidR="006D3AFB">
        <w:t>931</w:t>
      </w:r>
      <w:r w:rsidRPr="00364197">
        <w:t xml:space="preserve"> SF</w:t>
      </w:r>
    </w:p>
    <w:p w14:paraId="787E66DF" w14:textId="235B056F" w:rsidR="00AA3A6D" w:rsidRPr="00364197" w:rsidRDefault="00AA3A6D" w:rsidP="0023253B">
      <w:pPr>
        <w:pStyle w:val="ListParagraph"/>
        <w:numPr>
          <w:ilvl w:val="0"/>
          <w:numId w:val="14"/>
        </w:numPr>
        <w:spacing w:after="0"/>
      </w:pPr>
      <w:r w:rsidRPr="00364197">
        <w:t xml:space="preserve">Building B Welding Finishing </w:t>
      </w:r>
      <w:r w:rsidR="00364197">
        <w:tab/>
      </w:r>
      <w:r w:rsidR="00364197">
        <w:tab/>
      </w:r>
      <w:r w:rsidR="00364197">
        <w:tab/>
      </w:r>
      <w:r w:rsidR="006D3AFB">
        <w:t>99,936</w:t>
      </w:r>
      <w:r w:rsidRPr="00364197">
        <w:t xml:space="preserve"> SF</w:t>
      </w:r>
    </w:p>
    <w:p w14:paraId="243D6A9B" w14:textId="01EC5D61" w:rsidR="00AA3A6D" w:rsidRPr="00364197" w:rsidRDefault="00AA3A6D" w:rsidP="0023253B">
      <w:pPr>
        <w:pStyle w:val="ListParagraph"/>
        <w:numPr>
          <w:ilvl w:val="0"/>
          <w:numId w:val="14"/>
        </w:numPr>
        <w:spacing w:after="0"/>
      </w:pPr>
      <w:r w:rsidRPr="00364197">
        <w:t xml:space="preserve">Building C Blast Metallization Plant </w:t>
      </w:r>
      <w:r w:rsidR="00364197">
        <w:tab/>
      </w:r>
      <w:r w:rsidR="00364197">
        <w:tab/>
      </w:r>
      <w:r w:rsidR="006D3AFB">
        <w:t>121,593</w:t>
      </w:r>
      <w:r w:rsidRPr="00364197">
        <w:t xml:space="preserve"> SF</w:t>
      </w:r>
    </w:p>
    <w:p w14:paraId="632F7DDE" w14:textId="63C8DF73" w:rsidR="00AA3A6D" w:rsidRPr="00364197" w:rsidRDefault="00AA3A6D" w:rsidP="0023253B">
      <w:pPr>
        <w:pStyle w:val="ListParagraph"/>
        <w:numPr>
          <w:ilvl w:val="0"/>
          <w:numId w:val="14"/>
        </w:numPr>
        <w:spacing w:after="0"/>
      </w:pPr>
      <w:r w:rsidRPr="00364197">
        <w:t xml:space="preserve">Building D Internal Assembly finishing </w:t>
      </w:r>
      <w:r w:rsidR="00364197">
        <w:tab/>
      </w:r>
      <w:r w:rsidR="00364197">
        <w:tab/>
      </w:r>
      <w:r w:rsidR="006D3AFB">
        <w:t xml:space="preserve">57,898 </w:t>
      </w:r>
      <w:r w:rsidRPr="00364197">
        <w:t>SF</w:t>
      </w:r>
    </w:p>
    <w:p w14:paraId="2FFCAB61" w14:textId="733F4EEC" w:rsidR="00AA3A6D" w:rsidRPr="00364197" w:rsidRDefault="00AA3A6D" w:rsidP="0023253B">
      <w:pPr>
        <w:pStyle w:val="ListParagraph"/>
        <w:numPr>
          <w:ilvl w:val="0"/>
          <w:numId w:val="14"/>
        </w:numPr>
      </w:pPr>
      <w:r w:rsidRPr="00364197">
        <w:t xml:space="preserve">Building E Material receiving </w:t>
      </w:r>
      <w:r w:rsidR="00364197">
        <w:tab/>
      </w:r>
      <w:r w:rsidR="00364197">
        <w:tab/>
      </w:r>
      <w:r w:rsidR="00364197">
        <w:tab/>
      </w:r>
      <w:r w:rsidRPr="00364197">
        <w:t>19,600 SF</w:t>
      </w:r>
    </w:p>
    <w:p w14:paraId="0B477A23" w14:textId="77777777" w:rsidR="00AA3A6D" w:rsidRPr="00364197" w:rsidRDefault="00AA3A6D" w:rsidP="00AA3A6D">
      <w:pPr>
        <w:ind w:left="720"/>
      </w:pPr>
      <w:r w:rsidRPr="00364197">
        <w:t xml:space="preserve">Tower production will occur within four (4) buildings (Buildings A-D) located on the Port Expansion property located in the Town of Bethlehem. The 5th building (Building E) is located at 700 Smith Boulevard within the existing Port District in the City of Albany. The proposed gated bridge over the Normans Kill will provide </w:t>
      </w:r>
      <w:r w:rsidRPr="00364197">
        <w:lastRenderedPageBreak/>
        <w:t xml:space="preserve">trucking transportation in and out of the main facility, by connecting Beacon Island and 14.7-acre offsite parcel at 700 Smith Boulevard.  As shown on the concept plan, employee parking will be situated on the adjoining land owned by National Grid with access from River Road.  The proposed wharf and associated dredging along the Hudson River is now limited to approximately 500 linear feet.  The wharf will be used to ship completed tower sections.    </w:t>
      </w:r>
    </w:p>
    <w:p w14:paraId="5377602D" w14:textId="75D11D3A" w:rsidR="005D387E" w:rsidRPr="00364197" w:rsidRDefault="00AA3A6D" w:rsidP="00AA3A6D">
      <w:pPr>
        <w:ind w:left="630"/>
      </w:pPr>
      <w:r w:rsidRPr="00364197">
        <w:t>The Project facility is expected to employ up to 350 full time workers.</w:t>
      </w:r>
      <w:r w:rsidRPr="00364197">
        <w:tab/>
      </w:r>
    </w:p>
    <w:p w14:paraId="25B17C89" w14:textId="77777777" w:rsidR="005D387E" w:rsidRPr="005D387E" w:rsidRDefault="005D387E" w:rsidP="005D387E">
      <w:pPr>
        <w:numPr>
          <w:ilvl w:val="0"/>
          <w:numId w:val="10"/>
        </w:numPr>
        <w:spacing w:before="120" w:after="120" w:line="276" w:lineRule="auto"/>
        <w:ind w:left="630" w:hanging="270"/>
        <w:contextualSpacing/>
        <w:rPr>
          <w:rFonts w:ascii="Calibri" w:eastAsia="Calibri" w:hAnsi="Calibri" w:cs="Times New Roman"/>
          <w:lang w:bidi="en-US"/>
        </w:rPr>
      </w:pPr>
      <w:r w:rsidRPr="005D387E">
        <w:rPr>
          <w:rFonts w:ascii="Calibri" w:eastAsia="Calibri" w:hAnsi="Calibri" w:cs="Times New Roman"/>
          <w:lang w:bidi="en-US"/>
        </w:rPr>
        <w:t>Type of Town agency action (check appropriate</w:t>
      </w:r>
      <w:r w:rsidRPr="005D387E">
        <w:rPr>
          <w:rFonts w:ascii="Calibri" w:eastAsia="Calibri" w:hAnsi="Calibri" w:cs="Times New Roman"/>
          <w:spacing w:val="-33"/>
          <w:lang w:bidi="en-US"/>
        </w:rPr>
        <w:t xml:space="preserve"> </w:t>
      </w:r>
      <w:r w:rsidRPr="005D387E">
        <w:rPr>
          <w:rFonts w:ascii="Calibri" w:eastAsia="Calibri" w:hAnsi="Calibri" w:cs="Times New Roman"/>
          <w:lang w:bidi="en-US"/>
        </w:rPr>
        <w:t>response):</w:t>
      </w:r>
    </w:p>
    <w:p w14:paraId="0BAB5839" w14:textId="1098A257" w:rsidR="005D387E" w:rsidRPr="00AA3A6D" w:rsidRDefault="005D387E" w:rsidP="00AA3A6D">
      <w:pPr>
        <w:widowControl w:val="0"/>
        <w:numPr>
          <w:ilvl w:val="0"/>
          <w:numId w:val="5"/>
        </w:numPr>
        <w:autoSpaceDE w:val="0"/>
        <w:autoSpaceDN w:val="0"/>
        <w:spacing w:before="120" w:after="0" w:line="276" w:lineRule="auto"/>
        <w:contextualSpacing/>
        <w:rPr>
          <w:rFonts w:ascii="Calibri" w:eastAsia="Calibri" w:hAnsi="Calibri" w:cs="Times New Roman"/>
          <w:lang w:bidi="en-US"/>
        </w:rPr>
      </w:pPr>
      <w:r w:rsidRPr="005D387E">
        <w:rPr>
          <w:rFonts w:ascii="Calibri" w:eastAsia="Calibri" w:hAnsi="Calibri" w:cs="Times New Roman"/>
          <w:lang w:bidi="en-US"/>
        </w:rPr>
        <w:t>Directly undertaken (e.g. construction, planning activity, agency regulation, land</w:t>
      </w:r>
      <w:r w:rsidRPr="005D387E">
        <w:rPr>
          <w:rFonts w:ascii="Calibri" w:eastAsia="Calibri" w:hAnsi="Calibri" w:cs="Times New Roman"/>
          <w:spacing w:val="-35"/>
          <w:lang w:bidi="en-US"/>
        </w:rPr>
        <w:t xml:space="preserve"> </w:t>
      </w:r>
      <w:r w:rsidRPr="005D387E">
        <w:rPr>
          <w:rFonts w:ascii="Calibri" w:eastAsia="Calibri" w:hAnsi="Calibri" w:cs="Times New Roman"/>
          <w:lang w:bidi="en-US"/>
        </w:rPr>
        <w:t>transaction)</w:t>
      </w:r>
    </w:p>
    <w:p w14:paraId="74A234C5" w14:textId="77777777" w:rsidR="00364197" w:rsidRDefault="00364197" w:rsidP="00AA3A6D">
      <w:pPr>
        <w:ind w:left="720"/>
      </w:pPr>
    </w:p>
    <w:p w14:paraId="49E8A9B5" w14:textId="2F5896E9" w:rsidR="00AA3A6D" w:rsidRPr="005D37EF" w:rsidRDefault="00AA3A6D" w:rsidP="00AA3A6D">
      <w:pPr>
        <w:ind w:left="720"/>
      </w:pPr>
      <w:r>
        <w:t xml:space="preserve">As Lead Agency, the Town of </w:t>
      </w:r>
      <w:r w:rsidRPr="00502F69">
        <w:t>Bethlehem Planning Board needs to provide SEQRA “Statement of Findings”</w:t>
      </w:r>
      <w:r>
        <w:t xml:space="preserve">.  </w:t>
      </w:r>
      <w:r w:rsidRPr="00502F69">
        <w:t xml:space="preserve">The Town of Bethlehem Planning Board will issue a Statement of Findings in accordance with SEQRA upon completion of the FGEIS.  Once SEQRA has been completed, the </w:t>
      </w:r>
      <w:r>
        <w:t xml:space="preserve">Town of Bethlehem and City of Albany </w:t>
      </w:r>
      <w:r w:rsidRPr="00502F69">
        <w:t>Planning Board</w:t>
      </w:r>
      <w:r>
        <w:t>’s</w:t>
      </w:r>
      <w:r w:rsidRPr="00502F69">
        <w:t xml:space="preserve"> will conduct a site plan review</w:t>
      </w:r>
      <w:r>
        <w:t xml:space="preserve"> for the portion of the project that resides in each respective jurisdiction</w:t>
      </w:r>
      <w:r w:rsidRPr="00502F69">
        <w:t xml:space="preserve">.  </w:t>
      </w:r>
      <w:r>
        <w:t xml:space="preserve"> </w:t>
      </w:r>
    </w:p>
    <w:p w14:paraId="7F2306E1" w14:textId="77777777" w:rsidR="005D387E" w:rsidRPr="005D387E" w:rsidRDefault="005D387E" w:rsidP="005D387E">
      <w:pPr>
        <w:tabs>
          <w:tab w:val="left" w:pos="1540"/>
        </w:tabs>
        <w:spacing w:after="0" w:line="290" w:lineRule="auto"/>
        <w:jc w:val="both"/>
        <w:rPr>
          <w:rFonts w:ascii="Times New Roman" w:eastAsia="Times New Roman" w:hAnsi="Times New Roman" w:cs="Times New Roman"/>
          <w:sz w:val="20"/>
          <w:szCs w:val="20"/>
        </w:rPr>
      </w:pPr>
    </w:p>
    <w:p w14:paraId="7DCBEAE2" w14:textId="77777777" w:rsidR="005D387E" w:rsidRPr="005D387E" w:rsidRDefault="005D387E" w:rsidP="005D387E">
      <w:pPr>
        <w:numPr>
          <w:ilvl w:val="0"/>
          <w:numId w:val="5"/>
        </w:numPr>
        <w:spacing w:before="8" w:after="0" w:line="290" w:lineRule="auto"/>
        <w:jc w:val="both"/>
        <w:rPr>
          <w:rFonts w:ascii="Times New Roman" w:eastAsia="Times New Roman" w:hAnsi="Times New Roman" w:cs="Times New Roman"/>
          <w:sz w:val="19"/>
          <w:szCs w:val="24"/>
        </w:rPr>
      </w:pPr>
      <w:r w:rsidRPr="005D387E">
        <w:rPr>
          <w:rFonts w:ascii="Times New Roman" w:eastAsia="Times New Roman" w:hAnsi="Times New Roman" w:cs="Times New Roman"/>
          <w:szCs w:val="24"/>
        </w:rPr>
        <w:t>Financial assistance (e.g. grant, loan,</w:t>
      </w:r>
      <w:r w:rsidRPr="005D387E">
        <w:rPr>
          <w:rFonts w:ascii="Times New Roman" w:eastAsia="Times New Roman" w:hAnsi="Times New Roman" w:cs="Times New Roman"/>
          <w:spacing w:val="-18"/>
          <w:szCs w:val="24"/>
        </w:rPr>
        <w:t xml:space="preserve"> </w:t>
      </w:r>
      <w:r w:rsidRPr="005D387E">
        <w:rPr>
          <w:rFonts w:ascii="Times New Roman" w:eastAsia="Times New Roman" w:hAnsi="Times New Roman" w:cs="Times New Roman"/>
          <w:szCs w:val="24"/>
        </w:rPr>
        <w:t>subsidy)</w:t>
      </w:r>
    </w:p>
    <w:p w14:paraId="12FED7C4" w14:textId="158B87C4" w:rsidR="005D387E" w:rsidRPr="005D387E" w:rsidRDefault="005B3D9C" w:rsidP="005D387E">
      <w:pPr>
        <w:spacing w:before="8" w:after="0" w:line="290" w:lineRule="auto"/>
        <w:ind w:left="1440"/>
        <w:jc w:val="both"/>
        <w:rPr>
          <w:rFonts w:ascii="Times New Roman" w:eastAsia="Times New Roman" w:hAnsi="Times New Roman" w:cs="Times New Roman"/>
          <w:sz w:val="19"/>
          <w:szCs w:val="24"/>
        </w:rPr>
      </w:pPr>
      <w:r>
        <w:rPr>
          <w:rFonts w:ascii="Times New Roman" w:eastAsia="Times New Roman" w:hAnsi="Times New Roman" w:cs="Times New Roman"/>
          <w:sz w:val="19"/>
          <w:szCs w:val="24"/>
        </w:rPr>
        <w:t>N/A</w:t>
      </w:r>
    </w:p>
    <w:tbl>
      <w:tblPr>
        <w:tblW w:w="0" w:type="auto"/>
        <w:tblInd w:w="1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20"/>
      </w:tblGrid>
      <w:tr w:rsidR="005D387E" w:rsidRPr="005D387E" w14:paraId="3065F874" w14:textId="77777777" w:rsidTr="0042020E">
        <w:trPr>
          <w:trHeight w:val="288"/>
        </w:trPr>
        <w:tc>
          <w:tcPr>
            <w:tcW w:w="7820" w:type="dxa"/>
            <w:shd w:val="clear" w:color="auto" w:fill="auto"/>
          </w:tcPr>
          <w:p w14:paraId="55A830D3" w14:textId="77777777" w:rsidR="005D387E" w:rsidRPr="005D387E" w:rsidRDefault="005D387E" w:rsidP="005D387E">
            <w:pPr>
              <w:widowControl w:val="0"/>
              <w:tabs>
                <w:tab w:val="left" w:pos="1540"/>
              </w:tabs>
              <w:autoSpaceDE w:val="0"/>
              <w:autoSpaceDN w:val="0"/>
              <w:spacing w:after="0" w:line="240" w:lineRule="auto"/>
              <w:rPr>
                <w:rFonts w:ascii="Times New Roman" w:eastAsia="Calibri" w:hAnsi="Times New Roman" w:cs="Times New Roman"/>
                <w:lang w:bidi="en-US"/>
              </w:rPr>
            </w:pPr>
          </w:p>
        </w:tc>
      </w:tr>
      <w:tr w:rsidR="005D387E" w:rsidRPr="005D387E" w14:paraId="3F153884" w14:textId="77777777" w:rsidTr="0042020E">
        <w:trPr>
          <w:trHeight w:val="288"/>
        </w:trPr>
        <w:tc>
          <w:tcPr>
            <w:tcW w:w="7820" w:type="dxa"/>
            <w:shd w:val="clear" w:color="auto" w:fill="auto"/>
          </w:tcPr>
          <w:p w14:paraId="52F93FE6" w14:textId="77777777" w:rsidR="005D387E" w:rsidRPr="005D387E" w:rsidRDefault="005D387E" w:rsidP="005D387E">
            <w:pPr>
              <w:widowControl w:val="0"/>
              <w:tabs>
                <w:tab w:val="left" w:pos="1540"/>
              </w:tabs>
              <w:autoSpaceDE w:val="0"/>
              <w:autoSpaceDN w:val="0"/>
              <w:spacing w:after="0" w:line="240" w:lineRule="auto"/>
              <w:rPr>
                <w:rFonts w:ascii="Times New Roman" w:eastAsia="Calibri" w:hAnsi="Times New Roman" w:cs="Times New Roman"/>
                <w:lang w:bidi="en-US"/>
              </w:rPr>
            </w:pPr>
          </w:p>
        </w:tc>
      </w:tr>
    </w:tbl>
    <w:p w14:paraId="2C25F140" w14:textId="77777777" w:rsidR="005D387E" w:rsidRPr="005D387E" w:rsidRDefault="005D387E" w:rsidP="005D387E">
      <w:pPr>
        <w:widowControl w:val="0"/>
        <w:autoSpaceDE w:val="0"/>
        <w:autoSpaceDN w:val="0"/>
        <w:spacing w:before="40" w:after="0" w:line="240" w:lineRule="auto"/>
        <w:rPr>
          <w:rFonts w:ascii="Calibri" w:eastAsia="Calibri" w:hAnsi="Calibri" w:cs="Times New Roman"/>
          <w:lang w:bidi="en-US"/>
        </w:rPr>
      </w:pPr>
    </w:p>
    <w:p w14:paraId="432A64BA" w14:textId="1643157E" w:rsidR="005D387E" w:rsidRDefault="005D387E" w:rsidP="005B3D9C">
      <w:pPr>
        <w:widowControl w:val="0"/>
        <w:numPr>
          <w:ilvl w:val="0"/>
          <w:numId w:val="5"/>
        </w:numPr>
        <w:autoSpaceDE w:val="0"/>
        <w:autoSpaceDN w:val="0"/>
        <w:spacing w:before="40" w:after="0" w:line="276" w:lineRule="auto"/>
        <w:contextualSpacing/>
        <w:rPr>
          <w:rFonts w:ascii="Calibri" w:eastAsia="Calibri" w:hAnsi="Calibri" w:cs="Times New Roman"/>
          <w:lang w:bidi="en-US"/>
        </w:rPr>
      </w:pPr>
      <w:r w:rsidRPr="005D387E">
        <w:rPr>
          <w:rFonts w:ascii="Calibri" w:eastAsia="Calibri" w:hAnsi="Calibri" w:cs="Times New Roman"/>
          <w:lang w:bidi="en-US"/>
        </w:rPr>
        <w:t>Permit, approval, license,</w:t>
      </w:r>
      <w:r w:rsidRPr="005D387E">
        <w:rPr>
          <w:rFonts w:ascii="Calibri" w:eastAsia="Calibri" w:hAnsi="Calibri" w:cs="Times New Roman"/>
          <w:spacing w:val="-13"/>
          <w:lang w:bidi="en-US"/>
        </w:rPr>
        <w:t xml:space="preserve"> </w:t>
      </w:r>
      <w:r w:rsidRPr="005D387E">
        <w:rPr>
          <w:rFonts w:ascii="Calibri" w:eastAsia="Calibri" w:hAnsi="Calibri" w:cs="Times New Roman"/>
          <w:lang w:bidi="en-US"/>
        </w:rPr>
        <w:t>certification</w:t>
      </w:r>
    </w:p>
    <w:p w14:paraId="269C32F4" w14:textId="77777777" w:rsidR="00364197" w:rsidRPr="005B3D9C" w:rsidRDefault="00364197" w:rsidP="00364197">
      <w:pPr>
        <w:widowControl w:val="0"/>
        <w:autoSpaceDE w:val="0"/>
        <w:autoSpaceDN w:val="0"/>
        <w:spacing w:before="40" w:after="0" w:line="276" w:lineRule="auto"/>
        <w:ind w:left="2160"/>
        <w:contextualSpacing/>
        <w:rPr>
          <w:rFonts w:ascii="Calibri" w:eastAsia="Calibri" w:hAnsi="Calibri" w:cs="Times New Roman"/>
          <w:lang w:bidi="en-US"/>
        </w:rPr>
      </w:pPr>
    </w:p>
    <w:p w14:paraId="31C18564" w14:textId="77777777" w:rsidR="005B3D9C" w:rsidRPr="0005273C" w:rsidRDefault="005B3D9C" w:rsidP="005B3D9C">
      <w:pPr>
        <w:pStyle w:val="ListParagraph"/>
        <w:widowControl w:val="0"/>
        <w:numPr>
          <w:ilvl w:val="0"/>
          <w:numId w:val="11"/>
        </w:numPr>
        <w:spacing w:after="0" w:line="240" w:lineRule="auto"/>
        <w:rPr>
          <w:rFonts w:eastAsia="Arial"/>
        </w:rPr>
      </w:pPr>
      <w:bookmarkStart w:id="1" w:name="_Hlk12977511"/>
      <w:r w:rsidRPr="0005273C">
        <w:rPr>
          <w:rFonts w:eastAsia="Arial"/>
        </w:rPr>
        <w:t>Coordinated</w:t>
      </w:r>
      <w:r w:rsidRPr="0005273C">
        <w:rPr>
          <w:rFonts w:eastAsia="Arial"/>
          <w:spacing w:val="54"/>
        </w:rPr>
        <w:t xml:space="preserve"> </w:t>
      </w:r>
      <w:r w:rsidRPr="0005273C">
        <w:rPr>
          <w:rFonts w:eastAsia="Arial"/>
        </w:rPr>
        <w:t>SEQRA</w:t>
      </w:r>
      <w:r w:rsidRPr="0005273C">
        <w:rPr>
          <w:rFonts w:eastAsia="Arial"/>
          <w:spacing w:val="51"/>
        </w:rPr>
        <w:t xml:space="preserve"> </w:t>
      </w:r>
      <w:r w:rsidRPr="0005273C">
        <w:rPr>
          <w:rFonts w:eastAsia="Arial"/>
        </w:rPr>
        <w:t>review</w:t>
      </w:r>
      <w:r w:rsidRPr="0005273C">
        <w:rPr>
          <w:rFonts w:eastAsia="Arial"/>
          <w:spacing w:val="51"/>
        </w:rPr>
        <w:t xml:space="preserve"> </w:t>
      </w:r>
      <w:r w:rsidRPr="0005273C">
        <w:rPr>
          <w:rFonts w:eastAsia="Arial"/>
        </w:rPr>
        <w:t>by</w:t>
      </w:r>
      <w:r w:rsidRPr="0005273C">
        <w:rPr>
          <w:rFonts w:eastAsia="Arial"/>
          <w:spacing w:val="50"/>
        </w:rPr>
        <w:t xml:space="preserve"> </w:t>
      </w:r>
      <w:r w:rsidRPr="0005273C">
        <w:rPr>
          <w:rFonts w:eastAsia="Arial"/>
        </w:rPr>
        <w:t>the</w:t>
      </w:r>
      <w:r w:rsidRPr="0005273C">
        <w:rPr>
          <w:rFonts w:eastAsia="Arial"/>
          <w:spacing w:val="58"/>
        </w:rPr>
        <w:t xml:space="preserve"> </w:t>
      </w:r>
      <w:r w:rsidRPr="0005273C">
        <w:rPr>
          <w:rFonts w:eastAsia="Arial"/>
          <w:spacing w:val="1"/>
        </w:rPr>
        <w:t>T</w:t>
      </w:r>
      <w:r w:rsidRPr="0005273C">
        <w:rPr>
          <w:rFonts w:eastAsia="Arial"/>
        </w:rPr>
        <w:t>own</w:t>
      </w:r>
      <w:r w:rsidRPr="0005273C">
        <w:rPr>
          <w:rFonts w:eastAsia="Arial"/>
          <w:spacing w:val="57"/>
        </w:rPr>
        <w:t xml:space="preserve"> </w:t>
      </w:r>
      <w:r w:rsidRPr="0005273C">
        <w:rPr>
          <w:rFonts w:eastAsia="Arial"/>
        </w:rPr>
        <w:t>of</w:t>
      </w:r>
      <w:r w:rsidRPr="0005273C">
        <w:rPr>
          <w:rFonts w:eastAsia="Arial"/>
          <w:spacing w:val="60"/>
        </w:rPr>
        <w:t xml:space="preserve"> </w:t>
      </w:r>
      <w:r>
        <w:rPr>
          <w:rFonts w:eastAsia="Arial"/>
        </w:rPr>
        <w:t>Bethlehem</w:t>
      </w:r>
      <w:r w:rsidRPr="0005273C">
        <w:rPr>
          <w:rFonts w:eastAsia="Arial"/>
          <w:spacing w:val="58"/>
        </w:rPr>
        <w:t xml:space="preserve"> </w:t>
      </w:r>
      <w:r w:rsidRPr="0005273C">
        <w:rPr>
          <w:rFonts w:eastAsia="Arial"/>
        </w:rPr>
        <w:t>Planning</w:t>
      </w:r>
      <w:r w:rsidRPr="0005273C">
        <w:rPr>
          <w:rFonts w:eastAsia="Arial"/>
          <w:spacing w:val="56"/>
        </w:rPr>
        <w:t xml:space="preserve"> </w:t>
      </w:r>
      <w:r w:rsidRPr="0005273C">
        <w:rPr>
          <w:rFonts w:eastAsia="Arial"/>
        </w:rPr>
        <w:t>B</w:t>
      </w:r>
      <w:r w:rsidRPr="0005273C">
        <w:rPr>
          <w:rFonts w:eastAsia="Arial"/>
          <w:spacing w:val="1"/>
        </w:rPr>
        <w:t>o</w:t>
      </w:r>
      <w:r w:rsidRPr="0005273C">
        <w:rPr>
          <w:rFonts w:eastAsia="Arial"/>
        </w:rPr>
        <w:t>ard</w:t>
      </w:r>
      <w:r w:rsidRPr="0005273C">
        <w:rPr>
          <w:rFonts w:eastAsia="Arial"/>
          <w:spacing w:val="56"/>
        </w:rPr>
        <w:t xml:space="preserve"> </w:t>
      </w:r>
      <w:r w:rsidRPr="0005273C">
        <w:rPr>
          <w:rFonts w:eastAsia="Arial"/>
        </w:rPr>
        <w:t>(Lead</w:t>
      </w:r>
      <w:r>
        <w:rPr>
          <w:rFonts w:eastAsia="Arial"/>
        </w:rPr>
        <w:t xml:space="preserve"> </w:t>
      </w:r>
      <w:r w:rsidRPr="0005273C">
        <w:rPr>
          <w:rFonts w:eastAsia="Arial"/>
        </w:rPr>
        <w:t>Agency),</w:t>
      </w:r>
      <w:r w:rsidRPr="0005273C">
        <w:rPr>
          <w:rFonts w:eastAsia="Arial"/>
          <w:spacing w:val="-13"/>
        </w:rPr>
        <w:t xml:space="preserve"> </w:t>
      </w:r>
      <w:r w:rsidRPr="0005273C">
        <w:rPr>
          <w:rFonts w:eastAsia="Arial"/>
        </w:rPr>
        <w:t>as</w:t>
      </w:r>
      <w:r w:rsidRPr="0005273C">
        <w:rPr>
          <w:rFonts w:eastAsia="Arial"/>
          <w:spacing w:val="-1"/>
        </w:rPr>
        <w:t xml:space="preserve"> </w:t>
      </w:r>
      <w:r w:rsidRPr="0005273C">
        <w:rPr>
          <w:rFonts w:eastAsia="Arial"/>
        </w:rPr>
        <w:t>the</w:t>
      </w:r>
      <w:r w:rsidRPr="0005273C">
        <w:rPr>
          <w:rFonts w:eastAsia="Arial"/>
          <w:spacing w:val="-2"/>
        </w:rPr>
        <w:t xml:space="preserve"> </w:t>
      </w:r>
      <w:r w:rsidRPr="0005273C">
        <w:rPr>
          <w:rFonts w:eastAsia="Arial"/>
        </w:rPr>
        <w:t>a</w:t>
      </w:r>
      <w:r w:rsidRPr="0005273C">
        <w:rPr>
          <w:rFonts w:eastAsia="Arial"/>
          <w:spacing w:val="1"/>
        </w:rPr>
        <w:t>c</w:t>
      </w:r>
      <w:r w:rsidRPr="0005273C">
        <w:rPr>
          <w:rFonts w:eastAsia="Arial"/>
        </w:rPr>
        <w:t>tion</w:t>
      </w:r>
      <w:r w:rsidRPr="0005273C">
        <w:rPr>
          <w:rFonts w:eastAsia="Arial"/>
          <w:spacing w:val="-3"/>
        </w:rPr>
        <w:t xml:space="preserve"> </w:t>
      </w:r>
      <w:r w:rsidRPr="0005273C">
        <w:rPr>
          <w:rFonts w:eastAsia="Arial"/>
        </w:rPr>
        <w:t>is</w:t>
      </w:r>
      <w:r w:rsidRPr="0005273C">
        <w:rPr>
          <w:rFonts w:eastAsia="Arial"/>
          <w:spacing w:val="-2"/>
        </w:rPr>
        <w:t xml:space="preserve"> </w:t>
      </w:r>
      <w:r w:rsidRPr="0005273C">
        <w:rPr>
          <w:rFonts w:eastAsia="Arial"/>
        </w:rPr>
        <w:t>considered</w:t>
      </w:r>
      <w:r w:rsidRPr="0005273C">
        <w:rPr>
          <w:rFonts w:eastAsia="Arial"/>
          <w:spacing w:val="-2"/>
        </w:rPr>
        <w:t xml:space="preserve"> </w:t>
      </w:r>
      <w:r w:rsidRPr="0005273C">
        <w:rPr>
          <w:rFonts w:eastAsia="Arial"/>
        </w:rPr>
        <w:t>to</w:t>
      </w:r>
      <w:r w:rsidRPr="0005273C">
        <w:rPr>
          <w:rFonts w:eastAsia="Arial"/>
          <w:spacing w:val="-2"/>
        </w:rPr>
        <w:t xml:space="preserve"> </w:t>
      </w:r>
      <w:r w:rsidRPr="0005273C">
        <w:rPr>
          <w:rFonts w:eastAsia="Arial"/>
        </w:rPr>
        <w:t>be</w:t>
      </w:r>
      <w:r w:rsidRPr="0005273C">
        <w:rPr>
          <w:rFonts w:eastAsia="Arial"/>
          <w:spacing w:val="-1"/>
        </w:rPr>
        <w:t xml:space="preserve"> </w:t>
      </w:r>
      <w:r w:rsidRPr="0005273C">
        <w:rPr>
          <w:rFonts w:eastAsia="Arial"/>
        </w:rPr>
        <w:t>a “Type</w:t>
      </w:r>
      <w:r w:rsidRPr="0005273C">
        <w:rPr>
          <w:rFonts w:eastAsia="Arial"/>
          <w:spacing w:val="-9"/>
        </w:rPr>
        <w:t xml:space="preserve"> </w:t>
      </w:r>
      <w:r w:rsidRPr="0005273C">
        <w:rPr>
          <w:rFonts w:eastAsia="Arial"/>
        </w:rPr>
        <w:t>I”</w:t>
      </w:r>
      <w:r w:rsidRPr="0005273C">
        <w:rPr>
          <w:rFonts w:eastAsia="Arial"/>
          <w:spacing w:val="-4"/>
        </w:rPr>
        <w:t xml:space="preserve"> </w:t>
      </w:r>
      <w:r w:rsidRPr="0005273C">
        <w:rPr>
          <w:rFonts w:eastAsia="Arial"/>
        </w:rPr>
        <w:t>action.</w:t>
      </w:r>
    </w:p>
    <w:p w14:paraId="68271C9A" w14:textId="77777777" w:rsidR="005B3D9C" w:rsidRDefault="005B3D9C" w:rsidP="005B3D9C">
      <w:pPr>
        <w:pStyle w:val="ListParagraph"/>
        <w:widowControl w:val="0"/>
        <w:numPr>
          <w:ilvl w:val="0"/>
          <w:numId w:val="11"/>
        </w:numPr>
        <w:spacing w:after="0" w:line="240" w:lineRule="auto"/>
        <w:rPr>
          <w:rFonts w:eastAsia="Arial"/>
        </w:rPr>
      </w:pPr>
      <w:r w:rsidRPr="0005273C">
        <w:rPr>
          <w:rFonts w:eastAsia="Arial"/>
        </w:rPr>
        <w:t>Site</w:t>
      </w:r>
      <w:r w:rsidRPr="0005273C">
        <w:rPr>
          <w:rFonts w:eastAsia="Arial"/>
          <w:spacing w:val="-5"/>
        </w:rPr>
        <w:t xml:space="preserve"> </w:t>
      </w:r>
      <w:r w:rsidRPr="0005273C">
        <w:rPr>
          <w:rFonts w:eastAsia="Arial"/>
        </w:rPr>
        <w:t>Plan</w:t>
      </w:r>
      <w:r w:rsidRPr="0005273C">
        <w:rPr>
          <w:rFonts w:eastAsia="Arial"/>
          <w:spacing w:val="-3"/>
        </w:rPr>
        <w:t xml:space="preserve"> </w:t>
      </w:r>
      <w:r w:rsidRPr="0005273C">
        <w:rPr>
          <w:rFonts w:eastAsia="Arial"/>
        </w:rPr>
        <w:t>revi</w:t>
      </w:r>
      <w:r w:rsidRPr="0005273C">
        <w:rPr>
          <w:rFonts w:eastAsia="Arial"/>
          <w:spacing w:val="1"/>
        </w:rPr>
        <w:t>e</w:t>
      </w:r>
      <w:r w:rsidRPr="0005273C">
        <w:rPr>
          <w:rFonts w:eastAsia="Arial"/>
        </w:rPr>
        <w:t>w</w:t>
      </w:r>
      <w:r w:rsidRPr="0005273C">
        <w:rPr>
          <w:rFonts w:eastAsia="Arial"/>
          <w:spacing w:val="-9"/>
        </w:rPr>
        <w:t xml:space="preserve"> </w:t>
      </w:r>
      <w:r w:rsidRPr="0005273C">
        <w:rPr>
          <w:rFonts w:eastAsia="Arial"/>
        </w:rPr>
        <w:t>and</w:t>
      </w:r>
      <w:r w:rsidRPr="0005273C">
        <w:rPr>
          <w:rFonts w:eastAsia="Arial"/>
          <w:spacing w:val="-1"/>
        </w:rPr>
        <w:t xml:space="preserve"> </w:t>
      </w:r>
      <w:r w:rsidRPr="0005273C">
        <w:rPr>
          <w:rFonts w:eastAsia="Arial"/>
        </w:rPr>
        <w:t>ap</w:t>
      </w:r>
      <w:r w:rsidRPr="0005273C">
        <w:rPr>
          <w:rFonts w:eastAsia="Arial"/>
          <w:spacing w:val="1"/>
        </w:rPr>
        <w:t>p</w:t>
      </w:r>
      <w:r w:rsidRPr="0005273C">
        <w:rPr>
          <w:rFonts w:eastAsia="Arial"/>
        </w:rPr>
        <w:t>roval</w:t>
      </w:r>
      <w:r w:rsidRPr="0005273C">
        <w:rPr>
          <w:rFonts w:eastAsia="Arial"/>
          <w:spacing w:val="-6"/>
        </w:rPr>
        <w:t xml:space="preserve"> </w:t>
      </w:r>
      <w:r w:rsidRPr="0005273C">
        <w:rPr>
          <w:rFonts w:eastAsia="Arial"/>
        </w:rPr>
        <w:t>by</w:t>
      </w:r>
      <w:r w:rsidRPr="0005273C">
        <w:rPr>
          <w:rFonts w:eastAsia="Arial"/>
          <w:spacing w:val="-9"/>
        </w:rPr>
        <w:t xml:space="preserve"> </w:t>
      </w:r>
      <w:r w:rsidRPr="0005273C">
        <w:rPr>
          <w:rFonts w:eastAsia="Arial"/>
        </w:rPr>
        <w:t>the</w:t>
      </w:r>
      <w:r w:rsidRPr="0005273C">
        <w:rPr>
          <w:rFonts w:eastAsia="Arial"/>
          <w:spacing w:val="-2"/>
        </w:rPr>
        <w:t xml:space="preserve"> </w:t>
      </w:r>
      <w:r>
        <w:rPr>
          <w:rFonts w:eastAsia="Arial"/>
          <w:spacing w:val="-2"/>
        </w:rPr>
        <w:t xml:space="preserve">Town of </w:t>
      </w:r>
      <w:r>
        <w:rPr>
          <w:rFonts w:eastAsia="Arial"/>
        </w:rPr>
        <w:t>Bethlehem</w:t>
      </w:r>
      <w:r w:rsidRPr="0005273C">
        <w:rPr>
          <w:rFonts w:eastAsia="Arial"/>
          <w:spacing w:val="-2"/>
        </w:rPr>
        <w:t xml:space="preserve"> </w:t>
      </w:r>
      <w:r w:rsidRPr="0005273C">
        <w:rPr>
          <w:rFonts w:eastAsia="Arial"/>
        </w:rPr>
        <w:t>Plan</w:t>
      </w:r>
      <w:r w:rsidRPr="0005273C">
        <w:rPr>
          <w:rFonts w:eastAsia="Arial"/>
          <w:spacing w:val="1"/>
        </w:rPr>
        <w:t>n</w:t>
      </w:r>
      <w:r w:rsidRPr="0005273C">
        <w:rPr>
          <w:rFonts w:eastAsia="Arial"/>
        </w:rPr>
        <w:t>ing</w:t>
      </w:r>
      <w:r w:rsidRPr="0005273C">
        <w:rPr>
          <w:rFonts w:eastAsia="Arial"/>
          <w:spacing w:val="-4"/>
        </w:rPr>
        <w:t xml:space="preserve"> </w:t>
      </w:r>
      <w:r w:rsidRPr="0005273C">
        <w:rPr>
          <w:rFonts w:eastAsia="Arial"/>
        </w:rPr>
        <w:t>Board</w:t>
      </w:r>
      <w:r>
        <w:rPr>
          <w:rFonts w:eastAsia="Arial"/>
        </w:rPr>
        <w:t xml:space="preserve"> and City of Albany Planning Commission</w:t>
      </w:r>
      <w:r w:rsidRPr="0005273C">
        <w:rPr>
          <w:rFonts w:eastAsia="Arial"/>
        </w:rPr>
        <w:t>.</w:t>
      </w:r>
    </w:p>
    <w:p w14:paraId="3F812087" w14:textId="77777777" w:rsidR="005B3D9C" w:rsidRPr="00776DE7" w:rsidRDefault="005B3D9C" w:rsidP="005B3D9C">
      <w:pPr>
        <w:pStyle w:val="ListParagraph"/>
        <w:widowControl w:val="0"/>
        <w:numPr>
          <w:ilvl w:val="0"/>
          <w:numId w:val="11"/>
        </w:numPr>
        <w:spacing w:after="0" w:line="240" w:lineRule="auto"/>
        <w:rPr>
          <w:rFonts w:eastAsia="Arial"/>
        </w:rPr>
      </w:pPr>
      <w:r w:rsidRPr="00776DE7">
        <w:rPr>
          <w:rFonts w:eastAsia="Arial"/>
        </w:rPr>
        <w:t>Town of Bethlehem Zoning Board building height variance.</w:t>
      </w:r>
    </w:p>
    <w:p w14:paraId="57C9BA0D" w14:textId="77777777" w:rsidR="005B3D9C" w:rsidRPr="004B2E9A" w:rsidRDefault="005B3D9C" w:rsidP="005B3D9C">
      <w:pPr>
        <w:pStyle w:val="ListParagraph"/>
        <w:widowControl w:val="0"/>
        <w:numPr>
          <w:ilvl w:val="0"/>
          <w:numId w:val="11"/>
        </w:numPr>
        <w:spacing w:after="0" w:line="240" w:lineRule="auto"/>
        <w:rPr>
          <w:rFonts w:eastAsiaTheme="minorEastAsia"/>
        </w:rPr>
      </w:pPr>
      <w:r w:rsidRPr="004B2E9A">
        <w:rPr>
          <w:rFonts w:eastAsia="Arial"/>
        </w:rPr>
        <w:t>New York State Department of Transportation</w:t>
      </w:r>
      <w:r w:rsidRPr="004B2E9A">
        <w:rPr>
          <w:rFonts w:eastAsia="Arial"/>
          <w:spacing w:val="-12"/>
        </w:rPr>
        <w:t xml:space="preserve"> </w:t>
      </w:r>
      <w:r w:rsidRPr="004B2E9A">
        <w:rPr>
          <w:rFonts w:eastAsia="Arial"/>
        </w:rPr>
        <w:t>review</w:t>
      </w:r>
      <w:r w:rsidRPr="004B2E9A">
        <w:rPr>
          <w:rFonts w:eastAsia="Arial"/>
          <w:spacing w:val="-9"/>
        </w:rPr>
        <w:t xml:space="preserve"> </w:t>
      </w:r>
      <w:r w:rsidRPr="004B2E9A">
        <w:rPr>
          <w:rFonts w:eastAsia="Arial"/>
          <w:spacing w:val="1"/>
        </w:rPr>
        <w:t>a</w:t>
      </w:r>
      <w:r w:rsidRPr="004B2E9A">
        <w:rPr>
          <w:rFonts w:eastAsia="Arial"/>
        </w:rPr>
        <w:t>nd</w:t>
      </w:r>
      <w:r w:rsidRPr="004B2E9A">
        <w:rPr>
          <w:rFonts w:eastAsia="Arial"/>
          <w:spacing w:val="-1"/>
        </w:rPr>
        <w:t xml:space="preserve"> </w:t>
      </w:r>
      <w:r w:rsidRPr="004B2E9A">
        <w:rPr>
          <w:rFonts w:eastAsia="Arial"/>
        </w:rPr>
        <w:t>appro</w:t>
      </w:r>
      <w:r w:rsidRPr="004B2E9A">
        <w:rPr>
          <w:rFonts w:eastAsia="Arial"/>
          <w:spacing w:val="1"/>
        </w:rPr>
        <w:t>v</w:t>
      </w:r>
      <w:r w:rsidRPr="004B2E9A">
        <w:rPr>
          <w:rFonts w:eastAsia="Arial"/>
        </w:rPr>
        <w:t>al</w:t>
      </w:r>
      <w:r w:rsidRPr="004B2E9A">
        <w:rPr>
          <w:rFonts w:eastAsia="Arial"/>
          <w:spacing w:val="-6"/>
        </w:rPr>
        <w:t xml:space="preserve"> </w:t>
      </w:r>
      <w:r w:rsidRPr="004B2E9A">
        <w:rPr>
          <w:rFonts w:eastAsia="Arial"/>
        </w:rPr>
        <w:t>of the</w:t>
      </w:r>
      <w:r w:rsidRPr="004B2E9A">
        <w:rPr>
          <w:rFonts w:eastAsia="Arial"/>
          <w:spacing w:val="-1"/>
        </w:rPr>
        <w:t xml:space="preserve"> Updated </w:t>
      </w:r>
      <w:r w:rsidRPr="004B2E9A">
        <w:rPr>
          <w:rFonts w:eastAsia="Arial"/>
        </w:rPr>
        <w:t>Traffic</w:t>
      </w:r>
      <w:r w:rsidRPr="004B2E9A">
        <w:rPr>
          <w:rFonts w:eastAsia="Arial"/>
          <w:spacing w:val="-1"/>
        </w:rPr>
        <w:t xml:space="preserve"> </w:t>
      </w:r>
      <w:r w:rsidRPr="004B2E9A">
        <w:rPr>
          <w:rFonts w:eastAsia="Arial"/>
        </w:rPr>
        <w:t>Impact</w:t>
      </w:r>
      <w:r w:rsidRPr="004B2E9A">
        <w:rPr>
          <w:rFonts w:eastAsia="Arial"/>
          <w:spacing w:val="-5"/>
        </w:rPr>
        <w:t xml:space="preserve"> </w:t>
      </w:r>
      <w:r w:rsidRPr="004B2E9A">
        <w:rPr>
          <w:rFonts w:eastAsia="Arial"/>
        </w:rPr>
        <w:t>Analysis</w:t>
      </w:r>
      <w:r>
        <w:rPr>
          <w:rFonts w:eastAsia="Arial"/>
        </w:rPr>
        <w:t xml:space="preserve"> and a Highway Work permit for any off-site roadway improvements within the NYSDOT Right-of-Way</w:t>
      </w:r>
      <w:r w:rsidRPr="004B2E9A">
        <w:rPr>
          <w:rFonts w:eastAsia="Arial"/>
        </w:rPr>
        <w:t>.</w:t>
      </w:r>
    </w:p>
    <w:p w14:paraId="70F36AD9" w14:textId="5768A739" w:rsidR="005B3D9C" w:rsidRDefault="005B3D9C" w:rsidP="005B3D9C">
      <w:pPr>
        <w:pStyle w:val="ListParagraph"/>
        <w:widowControl w:val="0"/>
        <w:numPr>
          <w:ilvl w:val="0"/>
          <w:numId w:val="11"/>
        </w:numPr>
        <w:spacing w:after="0" w:line="240" w:lineRule="auto"/>
        <w:rPr>
          <w:rFonts w:eastAsia="Arial"/>
        </w:rPr>
      </w:pPr>
      <w:r w:rsidRPr="00355B35">
        <w:rPr>
          <w:rFonts w:eastAsia="Arial"/>
        </w:rPr>
        <w:t>New York State Department of Environmental Conservation</w:t>
      </w:r>
      <w:r w:rsidR="00364197">
        <w:rPr>
          <w:rFonts w:eastAsia="Arial"/>
        </w:rPr>
        <w:t xml:space="preserve"> (NYSDEC)</w:t>
      </w:r>
      <w:r w:rsidRPr="00355B35">
        <w:rPr>
          <w:rFonts w:eastAsia="Arial"/>
        </w:rPr>
        <w:t xml:space="preserve"> submerged aquatic vegetation mitigation</w:t>
      </w:r>
      <w:r w:rsidRPr="6987118C">
        <w:rPr>
          <w:rFonts w:eastAsia="Arial"/>
        </w:rPr>
        <w:t>.</w:t>
      </w:r>
    </w:p>
    <w:p w14:paraId="402E31EF" w14:textId="0869CA67" w:rsidR="00364197" w:rsidRDefault="00364197" w:rsidP="005B3D9C">
      <w:pPr>
        <w:pStyle w:val="ListParagraph"/>
        <w:widowControl w:val="0"/>
        <w:numPr>
          <w:ilvl w:val="0"/>
          <w:numId w:val="11"/>
        </w:numPr>
        <w:spacing w:after="0" w:line="240" w:lineRule="auto"/>
        <w:rPr>
          <w:rFonts w:eastAsia="Arial"/>
        </w:rPr>
      </w:pPr>
      <w:r>
        <w:rPr>
          <w:rFonts w:eastAsia="Arial"/>
        </w:rPr>
        <w:t xml:space="preserve">NYSDEC </w:t>
      </w:r>
      <w:r w:rsidRPr="00364197">
        <w:rPr>
          <w:rFonts w:eastAsia="Arial"/>
        </w:rPr>
        <w:t>Article 24 Freshwater Wetlands Permit and Art 15 Protection of Wetland Impacts</w:t>
      </w:r>
    </w:p>
    <w:p w14:paraId="5D867AC7" w14:textId="567D0A8E" w:rsidR="00364197" w:rsidRDefault="00364197" w:rsidP="005B3D9C">
      <w:pPr>
        <w:pStyle w:val="ListParagraph"/>
        <w:widowControl w:val="0"/>
        <w:numPr>
          <w:ilvl w:val="0"/>
          <w:numId w:val="11"/>
        </w:numPr>
        <w:spacing w:after="0" w:line="240" w:lineRule="auto"/>
        <w:rPr>
          <w:rFonts w:eastAsia="Arial"/>
        </w:rPr>
      </w:pPr>
      <w:r>
        <w:rPr>
          <w:rFonts w:eastAsia="Arial"/>
        </w:rPr>
        <w:t>U.S. Army Corps of Engineers Department of the Army Permit (Section 10 / Section 404)</w:t>
      </w:r>
    </w:p>
    <w:bookmarkEnd w:id="1"/>
    <w:p w14:paraId="2CA84ED3" w14:textId="77777777" w:rsidR="005D387E" w:rsidRPr="005D387E" w:rsidRDefault="005D387E" w:rsidP="005D387E">
      <w:pPr>
        <w:widowControl w:val="0"/>
        <w:autoSpaceDE w:val="0"/>
        <w:autoSpaceDN w:val="0"/>
        <w:spacing w:before="56" w:after="0" w:line="240" w:lineRule="auto"/>
        <w:rPr>
          <w:rFonts w:ascii="Calibri" w:eastAsia="Calibri" w:hAnsi="Calibri" w:cs="Times New Roman"/>
          <w:lang w:bidi="en-US"/>
        </w:rPr>
      </w:pPr>
    </w:p>
    <w:p w14:paraId="4FE4D024" w14:textId="77777777" w:rsidR="005D387E" w:rsidRPr="005D387E" w:rsidRDefault="005D387E" w:rsidP="005D387E">
      <w:pPr>
        <w:widowControl w:val="0"/>
        <w:numPr>
          <w:ilvl w:val="0"/>
          <w:numId w:val="5"/>
        </w:numPr>
        <w:autoSpaceDE w:val="0"/>
        <w:autoSpaceDN w:val="0"/>
        <w:spacing w:before="56" w:after="0" w:line="276" w:lineRule="auto"/>
        <w:contextualSpacing/>
        <w:rPr>
          <w:rFonts w:ascii="Calibri" w:eastAsia="Calibri" w:hAnsi="Calibri" w:cs="Times New Roman"/>
          <w:lang w:bidi="en-US"/>
        </w:rPr>
      </w:pPr>
      <w:r w:rsidRPr="005D387E">
        <w:rPr>
          <w:rFonts w:ascii="Calibri" w:eastAsia="Calibri" w:hAnsi="Calibri" w:cs="Times New Roman"/>
          <w:lang w:bidi="en-US"/>
        </w:rPr>
        <w:t>Agency undertaking</w:t>
      </w:r>
      <w:r w:rsidRPr="005D387E">
        <w:rPr>
          <w:rFonts w:ascii="Calibri" w:eastAsia="Calibri" w:hAnsi="Calibri" w:cs="Times New Roman"/>
          <w:spacing w:val="-22"/>
          <w:lang w:bidi="en-US"/>
        </w:rPr>
        <w:t xml:space="preserve"> </w:t>
      </w:r>
      <w:r w:rsidRPr="005D387E">
        <w:rPr>
          <w:rFonts w:ascii="Calibri" w:eastAsia="Calibri" w:hAnsi="Calibri" w:cs="Times New Roman"/>
          <w:lang w:bidi="en-US"/>
        </w:rPr>
        <w:t>action:</w:t>
      </w:r>
    </w:p>
    <w:p w14:paraId="1811C69A" w14:textId="7F083DEE" w:rsidR="005D387E" w:rsidRPr="005D387E" w:rsidRDefault="00AA3A6D" w:rsidP="005D387E">
      <w:pPr>
        <w:widowControl w:val="0"/>
        <w:autoSpaceDE w:val="0"/>
        <w:autoSpaceDN w:val="0"/>
        <w:spacing w:before="56" w:after="0" w:line="276" w:lineRule="auto"/>
        <w:ind w:left="1800"/>
        <w:contextualSpacing/>
        <w:rPr>
          <w:rFonts w:ascii="Calibri" w:eastAsia="Calibri" w:hAnsi="Calibri" w:cs="Times New Roman"/>
          <w:lang w:bidi="en-US"/>
        </w:rPr>
      </w:pPr>
      <w:r>
        <w:rPr>
          <w:rFonts w:ascii="Calibri" w:eastAsia="Calibri" w:hAnsi="Calibri" w:cs="Times New Roman"/>
          <w:lang w:bidi="en-US"/>
        </w:rPr>
        <w:t>Town of Bethlehem</w:t>
      </w:r>
    </w:p>
    <w:tbl>
      <w:tblPr>
        <w:tblW w:w="0" w:type="auto"/>
        <w:tblInd w:w="1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20"/>
      </w:tblGrid>
      <w:tr w:rsidR="005D387E" w:rsidRPr="005D387E" w14:paraId="09609887" w14:textId="77777777" w:rsidTr="0042020E">
        <w:trPr>
          <w:trHeight w:val="288"/>
        </w:trPr>
        <w:tc>
          <w:tcPr>
            <w:tcW w:w="7820" w:type="dxa"/>
            <w:shd w:val="clear" w:color="auto" w:fill="auto"/>
          </w:tcPr>
          <w:p w14:paraId="7CFCCD65" w14:textId="77777777" w:rsidR="005D387E" w:rsidRPr="005D387E" w:rsidRDefault="005D387E" w:rsidP="005D387E">
            <w:pPr>
              <w:widowControl w:val="0"/>
              <w:tabs>
                <w:tab w:val="left" w:pos="1540"/>
              </w:tabs>
              <w:autoSpaceDE w:val="0"/>
              <w:autoSpaceDN w:val="0"/>
              <w:spacing w:after="0" w:line="240" w:lineRule="auto"/>
              <w:rPr>
                <w:rFonts w:ascii="Times New Roman" w:eastAsia="Calibri" w:hAnsi="Times New Roman" w:cs="Times New Roman"/>
                <w:lang w:bidi="en-US"/>
              </w:rPr>
            </w:pPr>
          </w:p>
        </w:tc>
      </w:tr>
    </w:tbl>
    <w:p w14:paraId="59C817D5" w14:textId="77777777" w:rsidR="005D387E" w:rsidRPr="005D387E" w:rsidRDefault="005D387E" w:rsidP="005D387E">
      <w:pPr>
        <w:widowControl w:val="0"/>
        <w:autoSpaceDE w:val="0"/>
        <w:autoSpaceDN w:val="0"/>
        <w:spacing w:before="56" w:after="0" w:line="240" w:lineRule="auto"/>
        <w:ind w:left="1440"/>
        <w:rPr>
          <w:rFonts w:ascii="Calibri" w:eastAsia="Calibri" w:hAnsi="Calibri" w:cs="Times New Roman"/>
          <w:lang w:bidi="en-US"/>
        </w:rPr>
      </w:pPr>
    </w:p>
    <w:p w14:paraId="6C472755" w14:textId="77777777" w:rsidR="005D387E" w:rsidRPr="005D387E" w:rsidRDefault="005D387E" w:rsidP="005D387E">
      <w:pPr>
        <w:widowControl w:val="0"/>
        <w:numPr>
          <w:ilvl w:val="0"/>
          <w:numId w:val="10"/>
        </w:numPr>
        <w:autoSpaceDE w:val="0"/>
        <w:autoSpaceDN w:val="0"/>
        <w:spacing w:before="56" w:after="0" w:line="276" w:lineRule="auto"/>
        <w:ind w:right="1028"/>
        <w:contextualSpacing/>
        <w:rPr>
          <w:rFonts w:ascii="Calibri" w:eastAsia="Calibri" w:hAnsi="Calibri" w:cs="Times New Roman"/>
          <w:lang w:bidi="en-US"/>
        </w:rPr>
      </w:pPr>
      <w:r w:rsidRPr="005D387E">
        <w:rPr>
          <w:rFonts w:ascii="Calibri" w:eastAsia="Calibri" w:hAnsi="Calibri" w:cs="Times New Roman"/>
          <w:lang w:bidi="en-US"/>
        </w:rPr>
        <w:t>If an application for the proposed action has been filed with a Town, the</w:t>
      </w:r>
      <w:r w:rsidRPr="005D387E">
        <w:rPr>
          <w:rFonts w:ascii="Calibri" w:eastAsia="Calibri" w:hAnsi="Calibri" w:cs="Times New Roman"/>
          <w:spacing w:val="-27"/>
          <w:lang w:bidi="en-US"/>
        </w:rPr>
        <w:t xml:space="preserve"> </w:t>
      </w:r>
      <w:r w:rsidRPr="005D387E">
        <w:rPr>
          <w:rFonts w:ascii="Calibri" w:eastAsia="Calibri" w:hAnsi="Calibri" w:cs="Times New Roman"/>
          <w:lang w:bidi="en-US"/>
        </w:rPr>
        <w:t>following information shall be</w:t>
      </w:r>
      <w:r w:rsidRPr="005D387E">
        <w:rPr>
          <w:rFonts w:ascii="Calibri" w:eastAsia="Calibri" w:hAnsi="Calibri" w:cs="Times New Roman"/>
          <w:spacing w:val="-8"/>
          <w:lang w:bidi="en-US"/>
        </w:rPr>
        <w:t xml:space="preserve"> </w:t>
      </w:r>
      <w:r w:rsidRPr="005D387E">
        <w:rPr>
          <w:rFonts w:ascii="Calibri" w:eastAsia="Calibri" w:hAnsi="Calibri" w:cs="Times New Roman"/>
          <w:lang w:bidi="en-US"/>
        </w:rPr>
        <w:t>provided:</w:t>
      </w:r>
    </w:p>
    <w:p w14:paraId="00BCE9BC" w14:textId="77777777" w:rsidR="005D387E" w:rsidRPr="005D387E" w:rsidRDefault="005D387E" w:rsidP="005D387E">
      <w:pPr>
        <w:spacing w:before="5" w:after="0" w:line="290" w:lineRule="auto"/>
        <w:jc w:val="both"/>
        <w:rPr>
          <w:rFonts w:ascii="Times New Roman" w:eastAsia="Times New Roman" w:hAnsi="Times New Roman" w:cs="Times New Roman"/>
          <w:sz w:val="20"/>
          <w:szCs w:val="20"/>
        </w:rPr>
      </w:pPr>
    </w:p>
    <w:p w14:paraId="6A5F7C87" w14:textId="77777777" w:rsidR="005D387E" w:rsidRPr="005D387E" w:rsidRDefault="005D387E" w:rsidP="005D387E">
      <w:pPr>
        <w:widowControl w:val="0"/>
        <w:numPr>
          <w:ilvl w:val="1"/>
          <w:numId w:val="2"/>
        </w:numPr>
        <w:autoSpaceDE w:val="0"/>
        <w:autoSpaceDN w:val="0"/>
        <w:spacing w:before="120" w:after="0" w:line="240" w:lineRule="auto"/>
        <w:jc w:val="left"/>
        <w:rPr>
          <w:rFonts w:ascii="Calibri" w:eastAsia="Calibri" w:hAnsi="Calibri" w:cs="Times New Roman"/>
          <w:lang w:bidi="en-US"/>
        </w:rPr>
      </w:pPr>
      <w:r w:rsidRPr="005D387E">
        <w:rPr>
          <w:rFonts w:ascii="Calibri" w:eastAsia="Calibri" w:hAnsi="Calibri" w:cs="Times New Roman"/>
          <w:lang w:bidi="en-US"/>
        </w:rPr>
        <w:t>Name of</w:t>
      </w:r>
      <w:r w:rsidRPr="005D387E">
        <w:rPr>
          <w:rFonts w:ascii="Calibri" w:eastAsia="Calibri" w:hAnsi="Calibri" w:cs="Times New Roman"/>
          <w:spacing w:val="-5"/>
          <w:lang w:bidi="en-US"/>
        </w:rPr>
        <w:t xml:space="preserve"> </w:t>
      </w:r>
      <w:r w:rsidRPr="005D387E">
        <w:rPr>
          <w:rFonts w:ascii="Calibri" w:eastAsia="Calibri" w:hAnsi="Calibri" w:cs="Times New Roman"/>
          <w:lang w:bidi="en-US"/>
        </w:rPr>
        <w:t>applicant</w:t>
      </w:r>
    </w:p>
    <w:p w14:paraId="6C393FD3" w14:textId="1E90C175" w:rsidR="005D387E" w:rsidRPr="005D387E" w:rsidRDefault="008A6F5A" w:rsidP="005D387E">
      <w:pPr>
        <w:widowControl w:val="0"/>
        <w:tabs>
          <w:tab w:val="left" w:pos="2250"/>
        </w:tabs>
        <w:autoSpaceDE w:val="0"/>
        <w:autoSpaceDN w:val="0"/>
        <w:spacing w:after="0" w:line="240" w:lineRule="auto"/>
        <w:ind w:left="2340"/>
        <w:rPr>
          <w:rFonts w:ascii="Calibri" w:eastAsia="Calibri" w:hAnsi="Calibri" w:cs="Times New Roman"/>
          <w:lang w:bidi="en-US"/>
        </w:rPr>
      </w:pPr>
      <w:r w:rsidRPr="005B0CCA">
        <w:t>Albany Port District Commission</w:t>
      </w:r>
    </w:p>
    <w:tbl>
      <w:tblPr>
        <w:tblW w:w="0" w:type="auto"/>
        <w:tblInd w:w="1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20"/>
      </w:tblGrid>
      <w:tr w:rsidR="005D387E" w:rsidRPr="005D387E" w14:paraId="57E4D960" w14:textId="77777777" w:rsidTr="0042020E">
        <w:trPr>
          <w:trHeight w:val="288"/>
        </w:trPr>
        <w:tc>
          <w:tcPr>
            <w:tcW w:w="7820" w:type="dxa"/>
            <w:shd w:val="clear" w:color="auto" w:fill="auto"/>
          </w:tcPr>
          <w:p w14:paraId="6B5285D3" w14:textId="77777777" w:rsidR="005D387E" w:rsidRPr="005D387E" w:rsidRDefault="005D387E" w:rsidP="005D387E">
            <w:pPr>
              <w:widowControl w:val="0"/>
              <w:tabs>
                <w:tab w:val="left" w:pos="1540"/>
              </w:tabs>
              <w:autoSpaceDE w:val="0"/>
              <w:autoSpaceDN w:val="0"/>
              <w:spacing w:after="0" w:line="240" w:lineRule="auto"/>
              <w:rPr>
                <w:rFonts w:ascii="Times New Roman" w:eastAsia="Calibri" w:hAnsi="Times New Roman" w:cs="Times New Roman"/>
                <w:lang w:bidi="en-US"/>
              </w:rPr>
            </w:pPr>
          </w:p>
        </w:tc>
      </w:tr>
      <w:tr w:rsidR="005D387E" w:rsidRPr="005D387E" w14:paraId="5E8D577E" w14:textId="77777777" w:rsidTr="0042020E">
        <w:trPr>
          <w:trHeight w:val="288"/>
        </w:trPr>
        <w:tc>
          <w:tcPr>
            <w:tcW w:w="7820" w:type="dxa"/>
            <w:shd w:val="clear" w:color="auto" w:fill="auto"/>
          </w:tcPr>
          <w:p w14:paraId="01741D1B" w14:textId="77777777" w:rsidR="005D387E" w:rsidRPr="005D387E" w:rsidRDefault="005D387E" w:rsidP="005D387E">
            <w:pPr>
              <w:widowControl w:val="0"/>
              <w:tabs>
                <w:tab w:val="left" w:pos="1540"/>
              </w:tabs>
              <w:autoSpaceDE w:val="0"/>
              <w:autoSpaceDN w:val="0"/>
              <w:spacing w:after="0" w:line="240" w:lineRule="auto"/>
              <w:rPr>
                <w:rFonts w:ascii="Times New Roman" w:eastAsia="Calibri" w:hAnsi="Times New Roman" w:cs="Times New Roman"/>
                <w:lang w:bidi="en-US"/>
              </w:rPr>
            </w:pPr>
          </w:p>
        </w:tc>
      </w:tr>
    </w:tbl>
    <w:p w14:paraId="6F626FF0" w14:textId="77777777" w:rsidR="005D387E" w:rsidRPr="005D387E" w:rsidRDefault="005D387E" w:rsidP="005D387E">
      <w:pPr>
        <w:widowControl w:val="0"/>
        <w:autoSpaceDE w:val="0"/>
        <w:autoSpaceDN w:val="0"/>
        <w:spacing w:before="56" w:after="0" w:line="240" w:lineRule="auto"/>
        <w:ind w:left="1800"/>
        <w:jc w:val="right"/>
        <w:rPr>
          <w:rFonts w:ascii="Calibri" w:eastAsia="Calibri" w:hAnsi="Calibri" w:cs="Times New Roman"/>
          <w:lang w:bidi="en-US"/>
        </w:rPr>
      </w:pPr>
    </w:p>
    <w:p w14:paraId="2E6D3676" w14:textId="77777777" w:rsidR="005D387E" w:rsidRPr="005D387E" w:rsidRDefault="005D387E" w:rsidP="005D387E">
      <w:pPr>
        <w:widowControl w:val="0"/>
        <w:autoSpaceDE w:val="0"/>
        <w:autoSpaceDN w:val="0"/>
        <w:spacing w:before="56" w:after="0" w:line="240" w:lineRule="auto"/>
        <w:ind w:left="1800"/>
        <w:jc w:val="right"/>
        <w:rPr>
          <w:rFonts w:ascii="Calibri" w:eastAsia="Calibri" w:hAnsi="Calibri" w:cs="Times New Roman"/>
          <w:lang w:bidi="en-US"/>
        </w:rPr>
      </w:pPr>
    </w:p>
    <w:p w14:paraId="2ECF127A" w14:textId="77777777" w:rsidR="005D387E" w:rsidRPr="005D387E" w:rsidRDefault="005D387E" w:rsidP="005D387E">
      <w:pPr>
        <w:widowControl w:val="0"/>
        <w:numPr>
          <w:ilvl w:val="1"/>
          <w:numId w:val="2"/>
        </w:numPr>
        <w:autoSpaceDE w:val="0"/>
        <w:autoSpaceDN w:val="0"/>
        <w:spacing w:before="56" w:after="0" w:line="240" w:lineRule="auto"/>
        <w:jc w:val="left"/>
        <w:rPr>
          <w:rFonts w:ascii="Calibri" w:eastAsia="Calibri" w:hAnsi="Calibri" w:cs="Times New Roman"/>
          <w:lang w:bidi="en-US"/>
        </w:rPr>
      </w:pPr>
      <w:r w:rsidRPr="005D387E">
        <w:rPr>
          <w:rFonts w:ascii="Calibri" w:eastAsia="Calibri" w:hAnsi="Calibri" w:cs="Times New Roman"/>
          <w:lang w:bidi="en-US"/>
        </w:rPr>
        <w:t>Mailing</w:t>
      </w:r>
      <w:r w:rsidRPr="005D387E">
        <w:rPr>
          <w:rFonts w:ascii="Calibri" w:eastAsia="Calibri" w:hAnsi="Calibri" w:cs="Times New Roman"/>
          <w:spacing w:val="-8"/>
          <w:lang w:bidi="en-US"/>
        </w:rPr>
        <w:t xml:space="preserve"> </w:t>
      </w:r>
      <w:r w:rsidRPr="005D387E">
        <w:rPr>
          <w:rFonts w:ascii="Calibri" w:eastAsia="Calibri" w:hAnsi="Calibri" w:cs="Times New Roman"/>
          <w:lang w:bidi="en-US"/>
        </w:rPr>
        <w:t>address:</w:t>
      </w:r>
    </w:p>
    <w:p w14:paraId="5904A258" w14:textId="5BFBFB8A" w:rsidR="005D387E" w:rsidRPr="005D387E" w:rsidRDefault="008A6F5A" w:rsidP="008A6F5A">
      <w:pPr>
        <w:widowControl w:val="0"/>
        <w:autoSpaceDE w:val="0"/>
        <w:autoSpaceDN w:val="0"/>
        <w:spacing w:before="56" w:after="0" w:line="240" w:lineRule="auto"/>
        <w:ind w:left="720" w:firstLine="720"/>
        <w:rPr>
          <w:rFonts w:ascii="Calibri" w:eastAsia="Calibri" w:hAnsi="Calibri" w:cs="Times New Roman"/>
          <w:lang w:bidi="en-US"/>
        </w:rPr>
      </w:pPr>
      <w:r w:rsidRPr="008A6F5A">
        <w:rPr>
          <w:rFonts w:ascii="Calibri" w:eastAsia="Calibri" w:hAnsi="Calibri" w:cs="Times New Roman"/>
          <w:lang w:bidi="en-US"/>
        </w:rPr>
        <w:t>106 Smith Boulevard</w:t>
      </w:r>
    </w:p>
    <w:tbl>
      <w:tblPr>
        <w:tblW w:w="0" w:type="auto"/>
        <w:tblInd w:w="1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20"/>
      </w:tblGrid>
      <w:tr w:rsidR="005D387E" w:rsidRPr="005D387E" w14:paraId="7F28CE63" w14:textId="77777777" w:rsidTr="0042020E">
        <w:trPr>
          <w:trHeight w:val="288"/>
        </w:trPr>
        <w:tc>
          <w:tcPr>
            <w:tcW w:w="7820" w:type="dxa"/>
            <w:shd w:val="clear" w:color="auto" w:fill="auto"/>
          </w:tcPr>
          <w:p w14:paraId="21D4E383" w14:textId="6CEDCBA6" w:rsidR="005D387E" w:rsidRPr="005D387E" w:rsidRDefault="008A6F5A" w:rsidP="005D387E">
            <w:pPr>
              <w:widowControl w:val="0"/>
              <w:tabs>
                <w:tab w:val="left" w:pos="1540"/>
              </w:tabs>
              <w:autoSpaceDE w:val="0"/>
              <w:autoSpaceDN w:val="0"/>
              <w:spacing w:after="0" w:line="240" w:lineRule="auto"/>
              <w:rPr>
                <w:rFonts w:ascii="Times New Roman" w:eastAsia="Calibri" w:hAnsi="Times New Roman" w:cs="Times New Roman"/>
                <w:lang w:bidi="en-US"/>
              </w:rPr>
            </w:pPr>
            <w:r w:rsidRPr="008A6F5A">
              <w:rPr>
                <w:rFonts w:ascii="Calibri" w:eastAsia="Calibri" w:hAnsi="Calibri" w:cs="Times New Roman"/>
                <w:lang w:bidi="en-US"/>
              </w:rPr>
              <w:t>Albany, NY 12202</w:t>
            </w:r>
          </w:p>
        </w:tc>
      </w:tr>
      <w:tr w:rsidR="005D387E" w:rsidRPr="005D387E" w14:paraId="3BBB25E8" w14:textId="77777777" w:rsidTr="0042020E">
        <w:trPr>
          <w:trHeight w:val="288"/>
        </w:trPr>
        <w:tc>
          <w:tcPr>
            <w:tcW w:w="7820" w:type="dxa"/>
            <w:shd w:val="clear" w:color="auto" w:fill="auto"/>
          </w:tcPr>
          <w:p w14:paraId="5B8295D6" w14:textId="77777777" w:rsidR="005D387E" w:rsidRPr="005D387E" w:rsidRDefault="005D387E" w:rsidP="005D387E">
            <w:pPr>
              <w:widowControl w:val="0"/>
              <w:tabs>
                <w:tab w:val="left" w:pos="1540"/>
              </w:tabs>
              <w:autoSpaceDE w:val="0"/>
              <w:autoSpaceDN w:val="0"/>
              <w:spacing w:after="0" w:line="240" w:lineRule="auto"/>
              <w:rPr>
                <w:rFonts w:ascii="Times New Roman" w:eastAsia="Calibri" w:hAnsi="Times New Roman" w:cs="Times New Roman"/>
                <w:lang w:bidi="en-US"/>
              </w:rPr>
            </w:pPr>
          </w:p>
        </w:tc>
      </w:tr>
    </w:tbl>
    <w:p w14:paraId="15AA1617" w14:textId="77777777" w:rsidR="005D387E" w:rsidRPr="005D387E" w:rsidRDefault="005D387E" w:rsidP="005D387E">
      <w:pPr>
        <w:widowControl w:val="0"/>
        <w:numPr>
          <w:ilvl w:val="1"/>
          <w:numId w:val="2"/>
        </w:numPr>
        <w:autoSpaceDE w:val="0"/>
        <w:autoSpaceDN w:val="0"/>
        <w:spacing w:before="125" w:after="0" w:line="240" w:lineRule="auto"/>
        <w:jc w:val="left"/>
        <w:rPr>
          <w:rFonts w:ascii="Calibri" w:eastAsia="Calibri" w:hAnsi="Calibri" w:cs="Times New Roman"/>
          <w:lang w:bidi="en-US"/>
        </w:rPr>
      </w:pPr>
      <w:r w:rsidRPr="005D387E">
        <w:rPr>
          <w:rFonts w:ascii="Calibri" w:eastAsia="Calibri" w:hAnsi="Calibri" w:cs="Times New Roman"/>
          <w:lang w:bidi="en-US"/>
        </w:rPr>
        <w:t>Telephone</w:t>
      </w:r>
      <w:r w:rsidRPr="005D387E">
        <w:rPr>
          <w:rFonts w:ascii="Calibri" w:eastAsia="Calibri" w:hAnsi="Calibri" w:cs="Times New Roman"/>
          <w:spacing w:val="-15"/>
          <w:lang w:bidi="en-US"/>
        </w:rPr>
        <w:t xml:space="preserve"> </w:t>
      </w:r>
      <w:r w:rsidRPr="005D387E">
        <w:rPr>
          <w:rFonts w:ascii="Calibri" w:eastAsia="Calibri" w:hAnsi="Calibri" w:cs="Times New Roman"/>
          <w:lang w:bidi="en-US"/>
        </w:rPr>
        <w:t>number:</w:t>
      </w:r>
    </w:p>
    <w:p w14:paraId="391E3DE8" w14:textId="77777777" w:rsidR="005D387E" w:rsidRPr="005D387E" w:rsidRDefault="005D387E" w:rsidP="005D387E">
      <w:pPr>
        <w:tabs>
          <w:tab w:val="left" w:pos="2160"/>
        </w:tabs>
        <w:spacing w:after="0" w:line="276" w:lineRule="auto"/>
        <w:ind w:left="2430"/>
        <w:contextualSpacing/>
        <w:jc w:val="right"/>
        <w:rPr>
          <w:rFonts w:ascii="Calibri" w:eastAsia="Calibri" w:hAnsi="Calibri" w:cs="Times New Roman"/>
          <w:lang w:bidi="en-US"/>
        </w:rPr>
      </w:pPr>
    </w:p>
    <w:p w14:paraId="5839C70B" w14:textId="648C23F3" w:rsidR="005D387E" w:rsidRPr="00742006" w:rsidRDefault="005D387E" w:rsidP="005D387E">
      <w:pPr>
        <w:tabs>
          <w:tab w:val="left" w:pos="2282"/>
          <w:tab w:val="left" w:pos="4649"/>
        </w:tabs>
        <w:spacing w:after="240" w:line="290" w:lineRule="auto"/>
        <w:ind w:left="1560"/>
        <w:jc w:val="both"/>
        <w:rPr>
          <w:rFonts w:ascii="Times New Roman" w:eastAsia="Times New Roman" w:hAnsi="Times New Roman" w:cs="Times New Roman"/>
          <w:szCs w:val="24"/>
          <w:u w:val="single"/>
        </w:rPr>
      </w:pPr>
      <w:r w:rsidRPr="00742006">
        <w:rPr>
          <w:rFonts w:ascii="Times New Roman" w:eastAsia="Times New Roman" w:hAnsi="Times New Roman" w:cs="Times New Roman"/>
          <w:szCs w:val="24"/>
          <w:u w:val="single"/>
        </w:rPr>
        <w:t>(</w:t>
      </w:r>
      <w:r w:rsidR="00364197" w:rsidRPr="00364197">
        <w:rPr>
          <w:rFonts w:ascii="Times New Roman" w:eastAsia="Times New Roman" w:hAnsi="Times New Roman" w:cs="Times New Roman"/>
          <w:szCs w:val="24"/>
          <w:u w:val="single"/>
        </w:rPr>
        <w:t>518</w:t>
      </w:r>
      <w:r w:rsidRPr="00742006">
        <w:rPr>
          <w:rFonts w:ascii="Times New Roman" w:eastAsia="Times New Roman" w:hAnsi="Times New Roman" w:cs="Times New Roman"/>
          <w:szCs w:val="24"/>
          <w:u w:val="single"/>
        </w:rPr>
        <w:t>)</w:t>
      </w:r>
      <w:r w:rsidR="00364197" w:rsidRPr="00742006">
        <w:rPr>
          <w:rFonts w:ascii="Times New Roman" w:eastAsia="Times New Roman" w:hAnsi="Times New Roman" w:cs="Times New Roman"/>
          <w:szCs w:val="24"/>
          <w:u w:val="single"/>
        </w:rPr>
        <w:t xml:space="preserve"> </w:t>
      </w:r>
      <w:r w:rsidR="00364197" w:rsidRPr="00364197">
        <w:rPr>
          <w:rFonts w:ascii="Times New Roman" w:eastAsia="Times New Roman" w:hAnsi="Times New Roman" w:cs="Times New Roman"/>
          <w:szCs w:val="24"/>
          <w:u w:val="single"/>
        </w:rPr>
        <w:t>463-8763</w:t>
      </w:r>
    </w:p>
    <w:p w14:paraId="3B95E210" w14:textId="77777777" w:rsidR="005D387E" w:rsidRPr="005D387E" w:rsidRDefault="005D387E" w:rsidP="005D387E">
      <w:pPr>
        <w:widowControl w:val="0"/>
        <w:numPr>
          <w:ilvl w:val="1"/>
          <w:numId w:val="2"/>
        </w:numPr>
        <w:autoSpaceDE w:val="0"/>
        <w:autoSpaceDN w:val="0"/>
        <w:spacing w:before="40" w:after="0" w:line="240" w:lineRule="auto"/>
        <w:jc w:val="left"/>
        <w:rPr>
          <w:rFonts w:ascii="Calibri" w:eastAsia="Calibri" w:hAnsi="Calibri" w:cs="Times New Roman"/>
          <w:lang w:bidi="en-US"/>
        </w:rPr>
      </w:pPr>
      <w:r w:rsidRPr="005D387E">
        <w:rPr>
          <w:rFonts w:ascii="Calibri" w:eastAsia="Calibri" w:hAnsi="Calibri" w:cs="Times New Roman"/>
          <w:lang w:bidi="en-US"/>
        </w:rPr>
        <w:t>Property tax</w:t>
      </w:r>
      <w:r w:rsidRPr="005D387E">
        <w:rPr>
          <w:rFonts w:ascii="Calibri" w:eastAsia="Calibri" w:hAnsi="Calibri" w:cs="Times New Roman"/>
          <w:spacing w:val="-7"/>
          <w:lang w:bidi="en-US"/>
        </w:rPr>
        <w:t xml:space="preserve"> </w:t>
      </w:r>
      <w:r w:rsidRPr="005D387E">
        <w:rPr>
          <w:rFonts w:ascii="Calibri" w:eastAsia="Calibri" w:hAnsi="Calibri" w:cs="Times New Roman"/>
          <w:lang w:bidi="en-US"/>
        </w:rPr>
        <w:t>number:</w:t>
      </w:r>
    </w:p>
    <w:p w14:paraId="000E5D54" w14:textId="77777777" w:rsidR="005D387E" w:rsidRPr="005D387E" w:rsidRDefault="005D387E" w:rsidP="005D387E">
      <w:pPr>
        <w:tabs>
          <w:tab w:val="left" w:pos="1560"/>
          <w:tab w:val="left" w:pos="1561"/>
        </w:tabs>
        <w:spacing w:after="120" w:line="276" w:lineRule="auto"/>
        <w:ind w:left="840"/>
        <w:contextualSpacing/>
        <w:jc w:val="center"/>
        <w:rPr>
          <w:rFonts w:ascii="Calibri" w:eastAsia="Calibri" w:hAnsi="Calibri" w:cs="Times New Roman"/>
          <w:lang w:bidi="en-US"/>
        </w:rPr>
      </w:pPr>
      <w:r w:rsidRPr="005D387E">
        <w:rPr>
          <w:rFonts w:ascii="Times New Roman" w:eastAsia="Times New Roman" w:hAnsi="Times New Roman" w:cs="Times New Roman"/>
          <w:noProof/>
          <w:sz w:val="24"/>
          <w:szCs w:val="24"/>
        </w:rPr>
        <mc:AlternateContent>
          <mc:Choice Requires="wps">
            <w:drawing>
              <wp:anchor distT="4294967295" distB="4294967295" distL="0" distR="0" simplePos="0" relativeHeight="251659264" behindDoc="0" locked="0" layoutInCell="1" allowOverlap="1" wp14:anchorId="14137582" wp14:editId="498FC97A">
                <wp:simplePos x="0" y="0"/>
                <wp:positionH relativeFrom="page">
                  <wp:posOffset>1889760</wp:posOffset>
                </wp:positionH>
                <wp:positionV relativeFrom="paragraph">
                  <wp:posOffset>268604</wp:posOffset>
                </wp:positionV>
                <wp:extent cx="1946910" cy="0"/>
                <wp:effectExtent l="0" t="0" r="34290" b="19050"/>
                <wp:wrapTopAndBottom/>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910" cy="0"/>
                        </a:xfrm>
                        <a:prstGeom prst="line">
                          <a:avLst/>
                        </a:prstGeom>
                        <a:noFill/>
                        <a:ln w="9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3C9AA" id="Straight Connector 59"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48.8pt,21.15pt" to="302.1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T1n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" strokeweight=".25153mm">
                <w10:wrap type="topAndBottom" anchorx="page"/>
              </v:line>
            </w:pict>
          </mc:Fallback>
        </mc:AlternateContent>
      </w:r>
    </w:p>
    <w:p w14:paraId="421F0701" w14:textId="77777777" w:rsidR="005D387E" w:rsidRPr="005D387E" w:rsidRDefault="005D387E" w:rsidP="005D387E">
      <w:pPr>
        <w:spacing w:before="2" w:after="0" w:line="290" w:lineRule="auto"/>
        <w:jc w:val="both"/>
        <w:rPr>
          <w:rFonts w:ascii="Times New Roman" w:eastAsia="Times New Roman" w:hAnsi="Times New Roman" w:cs="Times New Roman"/>
          <w:sz w:val="19"/>
          <w:szCs w:val="24"/>
        </w:rPr>
      </w:pPr>
    </w:p>
    <w:p w14:paraId="3B5C80A4" w14:textId="77777777" w:rsidR="005D387E" w:rsidRPr="005D387E" w:rsidRDefault="005D387E" w:rsidP="005D387E">
      <w:pPr>
        <w:widowControl w:val="0"/>
        <w:numPr>
          <w:ilvl w:val="1"/>
          <w:numId w:val="2"/>
        </w:numPr>
        <w:autoSpaceDE w:val="0"/>
        <w:autoSpaceDN w:val="0"/>
        <w:spacing w:before="30" w:after="0" w:line="240" w:lineRule="auto"/>
        <w:jc w:val="left"/>
        <w:rPr>
          <w:rFonts w:ascii="Calibri" w:eastAsia="Calibri" w:hAnsi="Calibri" w:cs="Times New Roman"/>
          <w:lang w:bidi="en-US"/>
        </w:rPr>
      </w:pPr>
      <w:r w:rsidRPr="005D387E">
        <w:rPr>
          <w:rFonts w:ascii="Calibri" w:eastAsia="Calibri" w:hAnsi="Calibri" w:cs="Times New Roman"/>
          <w:lang w:bidi="en-US"/>
        </w:rPr>
        <w:t>Application number, if</w:t>
      </w:r>
      <w:r w:rsidRPr="005D387E">
        <w:rPr>
          <w:rFonts w:ascii="Calibri" w:eastAsia="Calibri" w:hAnsi="Calibri" w:cs="Times New Roman"/>
          <w:spacing w:val="-14"/>
          <w:lang w:bidi="en-US"/>
        </w:rPr>
        <w:t xml:space="preserve"> </w:t>
      </w:r>
      <w:r w:rsidRPr="005D387E">
        <w:rPr>
          <w:rFonts w:ascii="Calibri" w:eastAsia="Calibri" w:hAnsi="Calibri" w:cs="Times New Roman"/>
          <w:lang w:bidi="en-US"/>
        </w:rPr>
        <w:t>any:</w:t>
      </w:r>
    </w:p>
    <w:p w14:paraId="66BFDB6F" w14:textId="77777777" w:rsidR="005D387E" w:rsidRPr="005D387E" w:rsidRDefault="005D387E" w:rsidP="005D387E">
      <w:pPr>
        <w:spacing w:after="0" w:line="290" w:lineRule="auto"/>
        <w:jc w:val="both"/>
        <w:rPr>
          <w:rFonts w:ascii="Times New Roman" w:eastAsia="Times New Roman" w:hAnsi="Times New Roman" w:cs="Times New Roman"/>
          <w:sz w:val="19"/>
          <w:szCs w:val="24"/>
        </w:rPr>
      </w:pPr>
    </w:p>
    <w:p w14:paraId="69521294" w14:textId="77777777" w:rsidR="005D387E" w:rsidRPr="005D387E" w:rsidRDefault="005D387E" w:rsidP="005D387E">
      <w:pPr>
        <w:spacing w:before="3" w:after="0" w:line="290" w:lineRule="auto"/>
        <w:jc w:val="both"/>
        <w:rPr>
          <w:rFonts w:ascii="Times New Roman" w:eastAsia="Times New Roman" w:hAnsi="Times New Roman" w:cs="Times New Roman"/>
          <w:sz w:val="19"/>
          <w:szCs w:val="24"/>
        </w:rPr>
      </w:pPr>
      <w:r w:rsidRPr="005D387E">
        <w:rPr>
          <w:rFonts w:ascii="Times New Roman" w:eastAsia="Times New Roman" w:hAnsi="Times New Roman" w:cs="Times New Roman"/>
          <w:noProof/>
          <w:sz w:val="24"/>
          <w:szCs w:val="24"/>
        </w:rPr>
        <mc:AlternateContent>
          <mc:Choice Requires="wps">
            <w:drawing>
              <wp:anchor distT="4294967295" distB="4294967295" distL="0" distR="0" simplePos="0" relativeHeight="251660288" behindDoc="0" locked="0" layoutInCell="1" allowOverlap="1" wp14:anchorId="2C313193" wp14:editId="7647AF96">
                <wp:simplePos x="0" y="0"/>
                <wp:positionH relativeFrom="page">
                  <wp:posOffset>1871980</wp:posOffset>
                </wp:positionH>
                <wp:positionV relativeFrom="paragraph">
                  <wp:posOffset>122554</wp:posOffset>
                </wp:positionV>
                <wp:extent cx="1946910" cy="0"/>
                <wp:effectExtent l="0" t="0" r="34290" b="19050"/>
                <wp:wrapTopAndBottom/>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910" cy="0"/>
                        </a:xfrm>
                        <a:prstGeom prst="line">
                          <a:avLst/>
                        </a:prstGeom>
                        <a:noFill/>
                        <a:ln w="9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8E149" id="Straight Connector 58"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47.4pt,9.65pt" to="300.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CT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" strokeweight=".25153mm">
                <w10:wrap type="topAndBottom" anchorx="page"/>
              </v:line>
            </w:pict>
          </mc:Fallback>
        </mc:AlternateContent>
      </w:r>
    </w:p>
    <w:p w14:paraId="0C9FAF21" w14:textId="77777777" w:rsidR="005D387E" w:rsidRPr="005D387E" w:rsidRDefault="005D387E" w:rsidP="005D387E">
      <w:pPr>
        <w:widowControl w:val="0"/>
        <w:tabs>
          <w:tab w:val="left" w:pos="2070"/>
        </w:tabs>
        <w:autoSpaceDE w:val="0"/>
        <w:autoSpaceDN w:val="0"/>
        <w:spacing w:before="30" w:after="240" w:line="240" w:lineRule="auto"/>
        <w:ind w:left="1530"/>
        <w:rPr>
          <w:rFonts w:ascii="Calibri" w:eastAsia="Calibri" w:hAnsi="Calibri" w:cs="Times New Roman"/>
          <w:sz w:val="16"/>
          <w:szCs w:val="16"/>
          <w:lang w:bidi="en-US"/>
        </w:rPr>
      </w:pPr>
    </w:p>
    <w:p w14:paraId="650E4606" w14:textId="77777777" w:rsidR="005D387E" w:rsidRPr="005D387E" w:rsidRDefault="005D387E" w:rsidP="005D387E">
      <w:pPr>
        <w:widowControl w:val="0"/>
        <w:numPr>
          <w:ilvl w:val="0"/>
          <w:numId w:val="10"/>
        </w:numPr>
        <w:tabs>
          <w:tab w:val="left" w:pos="1350"/>
        </w:tabs>
        <w:autoSpaceDE w:val="0"/>
        <w:autoSpaceDN w:val="0"/>
        <w:spacing w:before="30" w:after="240" w:line="276" w:lineRule="auto"/>
        <w:contextualSpacing/>
        <w:rPr>
          <w:rFonts w:ascii="Calibri" w:eastAsia="Calibri" w:hAnsi="Calibri" w:cs="Times New Roman"/>
          <w:lang w:bidi="en-US"/>
        </w:rPr>
      </w:pPr>
      <w:r w:rsidRPr="005D387E">
        <w:rPr>
          <w:rFonts w:ascii="Calibri" w:eastAsia="Calibri" w:hAnsi="Calibri" w:cs="Times New Roman"/>
          <w:lang w:bidi="en-US"/>
        </w:rPr>
        <w:t>Will</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the</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action</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be</w:t>
      </w:r>
      <w:r w:rsidRPr="005D387E">
        <w:rPr>
          <w:rFonts w:ascii="Calibri" w:eastAsia="Calibri" w:hAnsi="Calibri" w:cs="Times New Roman"/>
          <w:spacing w:val="-2"/>
          <w:lang w:bidi="en-US"/>
        </w:rPr>
        <w:t xml:space="preserve"> </w:t>
      </w:r>
      <w:r w:rsidRPr="005D387E">
        <w:rPr>
          <w:rFonts w:ascii="Calibri" w:eastAsia="Calibri" w:hAnsi="Calibri" w:cs="Times New Roman"/>
          <w:lang w:bidi="en-US"/>
        </w:rPr>
        <w:t>directly</w:t>
      </w:r>
      <w:r w:rsidRPr="005D387E">
        <w:rPr>
          <w:rFonts w:ascii="Calibri" w:eastAsia="Calibri" w:hAnsi="Calibri" w:cs="Times New Roman"/>
          <w:spacing w:val="-1"/>
          <w:lang w:bidi="en-US"/>
        </w:rPr>
        <w:t xml:space="preserve"> </w:t>
      </w:r>
      <w:r w:rsidRPr="005D387E">
        <w:rPr>
          <w:rFonts w:ascii="Calibri" w:eastAsia="Calibri" w:hAnsi="Calibri" w:cs="Times New Roman"/>
          <w:lang w:bidi="en-US"/>
        </w:rPr>
        <w:t>undertaken,</w:t>
      </w:r>
      <w:r w:rsidRPr="005D387E">
        <w:rPr>
          <w:rFonts w:ascii="Calibri" w:eastAsia="Calibri" w:hAnsi="Calibri" w:cs="Times New Roman"/>
          <w:spacing w:val="-2"/>
          <w:lang w:bidi="en-US"/>
        </w:rPr>
        <w:t xml:space="preserve"> </w:t>
      </w:r>
      <w:r w:rsidRPr="005D387E">
        <w:rPr>
          <w:rFonts w:ascii="Calibri" w:eastAsia="Calibri" w:hAnsi="Calibri" w:cs="Times New Roman"/>
          <w:lang w:bidi="en-US"/>
        </w:rPr>
        <w:t>require</w:t>
      </w:r>
      <w:r w:rsidRPr="005D387E">
        <w:rPr>
          <w:rFonts w:ascii="Calibri" w:eastAsia="Calibri" w:hAnsi="Calibri" w:cs="Times New Roman"/>
          <w:spacing w:val="-4"/>
          <w:lang w:bidi="en-US"/>
        </w:rPr>
        <w:t xml:space="preserve"> </w:t>
      </w:r>
      <w:r w:rsidRPr="005D387E">
        <w:rPr>
          <w:rFonts w:ascii="Calibri" w:eastAsia="Calibri" w:hAnsi="Calibri" w:cs="Times New Roman"/>
          <w:lang w:bidi="en-US"/>
        </w:rPr>
        <w:t>funding,</w:t>
      </w:r>
      <w:r w:rsidRPr="005D387E">
        <w:rPr>
          <w:rFonts w:ascii="Calibri" w:eastAsia="Calibri" w:hAnsi="Calibri" w:cs="Times New Roman"/>
          <w:spacing w:val="-2"/>
          <w:lang w:bidi="en-US"/>
        </w:rPr>
        <w:t xml:space="preserve"> </w:t>
      </w:r>
      <w:r w:rsidRPr="005D387E">
        <w:rPr>
          <w:rFonts w:ascii="Calibri" w:eastAsia="Calibri" w:hAnsi="Calibri" w:cs="Times New Roman"/>
          <w:lang w:bidi="en-US"/>
        </w:rPr>
        <w:t>or</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approval</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by</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a</w:t>
      </w:r>
      <w:r w:rsidRPr="005D387E">
        <w:rPr>
          <w:rFonts w:ascii="Calibri" w:eastAsia="Calibri" w:hAnsi="Calibri" w:cs="Times New Roman"/>
          <w:spacing w:val="-2"/>
          <w:lang w:bidi="en-US"/>
        </w:rPr>
        <w:t xml:space="preserve"> </w:t>
      </w:r>
      <w:r w:rsidRPr="005D387E">
        <w:rPr>
          <w:rFonts w:ascii="Calibri" w:eastAsia="Calibri" w:hAnsi="Calibri" w:cs="Times New Roman"/>
          <w:lang w:bidi="en-US"/>
        </w:rPr>
        <w:t>State</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or</w:t>
      </w:r>
      <w:r w:rsidRPr="005D387E">
        <w:rPr>
          <w:rFonts w:ascii="Calibri" w:eastAsia="Calibri" w:hAnsi="Calibri" w:cs="Times New Roman"/>
          <w:spacing w:val="-2"/>
          <w:lang w:bidi="en-US"/>
        </w:rPr>
        <w:t xml:space="preserve"> </w:t>
      </w:r>
      <w:r w:rsidRPr="005D387E">
        <w:rPr>
          <w:rFonts w:ascii="Calibri" w:eastAsia="Calibri" w:hAnsi="Calibri" w:cs="Times New Roman"/>
          <w:lang w:bidi="en-US"/>
        </w:rPr>
        <w:t>federal</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agency?</w:t>
      </w:r>
    </w:p>
    <w:tbl>
      <w:tblPr>
        <w:tblW w:w="0" w:type="auto"/>
        <w:tblInd w:w="1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659"/>
        <w:gridCol w:w="941"/>
        <w:gridCol w:w="2970"/>
      </w:tblGrid>
      <w:tr w:rsidR="005D387E" w:rsidRPr="005D387E" w14:paraId="01B9C106" w14:textId="77777777" w:rsidTr="0042020E">
        <w:tc>
          <w:tcPr>
            <w:tcW w:w="1260" w:type="dxa"/>
            <w:tcBorders>
              <w:top w:val="nil"/>
              <w:left w:val="nil"/>
              <w:bottom w:val="nil"/>
              <w:right w:val="nil"/>
            </w:tcBorders>
            <w:shd w:val="clear" w:color="auto" w:fill="auto"/>
            <w:vAlign w:val="bottom"/>
          </w:tcPr>
          <w:p w14:paraId="6FA1477E" w14:textId="77777777" w:rsidR="005D387E" w:rsidRPr="005D387E" w:rsidRDefault="005D387E" w:rsidP="005D387E">
            <w:pPr>
              <w:widowControl w:val="0"/>
              <w:tabs>
                <w:tab w:val="left" w:pos="2070"/>
              </w:tabs>
              <w:autoSpaceDE w:val="0"/>
              <w:autoSpaceDN w:val="0"/>
              <w:spacing w:before="30" w:after="0" w:line="240" w:lineRule="auto"/>
              <w:jc w:val="right"/>
              <w:rPr>
                <w:rFonts w:ascii="Calibri" w:eastAsia="Calibri" w:hAnsi="Calibri" w:cs="Times New Roman"/>
                <w:lang w:bidi="en-US"/>
              </w:rPr>
            </w:pPr>
            <w:r w:rsidRPr="005D387E">
              <w:rPr>
                <w:rFonts w:ascii="Calibri" w:eastAsia="Calibri" w:hAnsi="Calibri" w:cs="Times New Roman"/>
                <w:lang w:bidi="en-US"/>
              </w:rPr>
              <w:t>Yes</w:t>
            </w:r>
          </w:p>
        </w:tc>
        <w:tc>
          <w:tcPr>
            <w:tcW w:w="2659" w:type="dxa"/>
            <w:tcBorders>
              <w:top w:val="nil"/>
              <w:left w:val="nil"/>
              <w:bottom w:val="single" w:sz="4" w:space="0" w:color="auto"/>
              <w:right w:val="nil"/>
            </w:tcBorders>
            <w:shd w:val="clear" w:color="auto" w:fill="auto"/>
            <w:vAlign w:val="bottom"/>
          </w:tcPr>
          <w:p w14:paraId="19409B85" w14:textId="612A61FF" w:rsidR="005D387E" w:rsidRPr="005D387E" w:rsidRDefault="008A6F5A" w:rsidP="005D387E">
            <w:pPr>
              <w:widowControl w:val="0"/>
              <w:tabs>
                <w:tab w:val="left" w:pos="2070"/>
              </w:tabs>
              <w:autoSpaceDE w:val="0"/>
              <w:autoSpaceDN w:val="0"/>
              <w:spacing w:before="30" w:after="0" w:line="240" w:lineRule="auto"/>
              <w:rPr>
                <w:rFonts w:ascii="Calibri" w:eastAsia="Calibri" w:hAnsi="Calibri" w:cs="Times New Roman"/>
                <w:lang w:bidi="en-US"/>
              </w:rPr>
            </w:pPr>
            <w:r>
              <w:rPr>
                <w:rFonts w:ascii="Calibri" w:eastAsia="Calibri" w:hAnsi="Calibri" w:cs="Times New Roman"/>
                <w:lang w:bidi="en-US"/>
              </w:rPr>
              <w:t>X</w:t>
            </w:r>
          </w:p>
        </w:tc>
        <w:tc>
          <w:tcPr>
            <w:tcW w:w="941" w:type="dxa"/>
            <w:tcBorders>
              <w:top w:val="nil"/>
              <w:left w:val="nil"/>
              <w:bottom w:val="nil"/>
              <w:right w:val="nil"/>
            </w:tcBorders>
            <w:shd w:val="clear" w:color="auto" w:fill="auto"/>
            <w:vAlign w:val="bottom"/>
          </w:tcPr>
          <w:p w14:paraId="5E9B02C6" w14:textId="77777777" w:rsidR="005D387E" w:rsidRPr="005D387E" w:rsidRDefault="005D387E" w:rsidP="005D387E">
            <w:pPr>
              <w:widowControl w:val="0"/>
              <w:tabs>
                <w:tab w:val="left" w:pos="2070"/>
              </w:tabs>
              <w:autoSpaceDE w:val="0"/>
              <w:autoSpaceDN w:val="0"/>
              <w:spacing w:before="30" w:after="0" w:line="240" w:lineRule="auto"/>
              <w:jc w:val="right"/>
              <w:rPr>
                <w:rFonts w:ascii="Calibri" w:eastAsia="Calibri" w:hAnsi="Calibri" w:cs="Times New Roman"/>
                <w:lang w:bidi="en-US"/>
              </w:rPr>
            </w:pPr>
            <w:r w:rsidRPr="005D387E">
              <w:rPr>
                <w:rFonts w:ascii="Calibri" w:eastAsia="Calibri" w:hAnsi="Calibri" w:cs="Times New Roman"/>
                <w:lang w:bidi="en-US"/>
              </w:rPr>
              <w:t>No</w:t>
            </w:r>
          </w:p>
        </w:tc>
        <w:tc>
          <w:tcPr>
            <w:tcW w:w="2970" w:type="dxa"/>
            <w:tcBorders>
              <w:top w:val="nil"/>
              <w:left w:val="nil"/>
              <w:bottom w:val="single" w:sz="4" w:space="0" w:color="auto"/>
              <w:right w:val="nil"/>
            </w:tcBorders>
            <w:shd w:val="clear" w:color="auto" w:fill="auto"/>
            <w:vAlign w:val="bottom"/>
          </w:tcPr>
          <w:p w14:paraId="7BC64E60" w14:textId="77777777" w:rsidR="005D387E" w:rsidRPr="005D387E" w:rsidRDefault="005D387E" w:rsidP="005D387E">
            <w:pPr>
              <w:widowControl w:val="0"/>
              <w:tabs>
                <w:tab w:val="left" w:pos="2070"/>
              </w:tabs>
              <w:autoSpaceDE w:val="0"/>
              <w:autoSpaceDN w:val="0"/>
              <w:spacing w:before="30" w:after="0" w:line="240" w:lineRule="auto"/>
              <w:rPr>
                <w:rFonts w:ascii="Calibri" w:eastAsia="Calibri" w:hAnsi="Calibri" w:cs="Times New Roman"/>
                <w:lang w:bidi="en-US"/>
              </w:rPr>
            </w:pPr>
          </w:p>
        </w:tc>
      </w:tr>
      <w:tr w:rsidR="005D387E" w:rsidRPr="005D387E" w14:paraId="793E4425" w14:textId="77777777" w:rsidTr="0042020E">
        <w:tc>
          <w:tcPr>
            <w:tcW w:w="1260" w:type="dxa"/>
            <w:tcBorders>
              <w:top w:val="nil"/>
              <w:left w:val="nil"/>
              <w:bottom w:val="nil"/>
              <w:right w:val="nil"/>
            </w:tcBorders>
            <w:shd w:val="clear" w:color="auto" w:fill="auto"/>
            <w:vAlign w:val="bottom"/>
          </w:tcPr>
          <w:p w14:paraId="4E2EB84E" w14:textId="77777777" w:rsidR="005D387E" w:rsidRPr="005D387E" w:rsidRDefault="005D387E" w:rsidP="005D387E">
            <w:pPr>
              <w:widowControl w:val="0"/>
              <w:tabs>
                <w:tab w:val="left" w:pos="2070"/>
              </w:tabs>
              <w:autoSpaceDE w:val="0"/>
              <w:autoSpaceDN w:val="0"/>
              <w:spacing w:before="30" w:after="0" w:line="240" w:lineRule="auto"/>
              <w:rPr>
                <w:rFonts w:ascii="Calibri" w:eastAsia="Calibri" w:hAnsi="Calibri" w:cs="Times New Roman"/>
                <w:lang w:bidi="en-US"/>
              </w:rPr>
            </w:pPr>
          </w:p>
        </w:tc>
        <w:tc>
          <w:tcPr>
            <w:tcW w:w="2659" w:type="dxa"/>
            <w:tcBorders>
              <w:left w:val="nil"/>
              <w:bottom w:val="nil"/>
              <w:right w:val="nil"/>
            </w:tcBorders>
            <w:shd w:val="clear" w:color="auto" w:fill="auto"/>
            <w:vAlign w:val="bottom"/>
          </w:tcPr>
          <w:p w14:paraId="716159DC" w14:textId="77777777" w:rsidR="005D387E" w:rsidRPr="005D387E" w:rsidRDefault="005D387E" w:rsidP="005D387E">
            <w:pPr>
              <w:widowControl w:val="0"/>
              <w:tabs>
                <w:tab w:val="left" w:pos="2070"/>
              </w:tabs>
              <w:autoSpaceDE w:val="0"/>
              <w:autoSpaceDN w:val="0"/>
              <w:spacing w:before="30" w:after="0" w:line="240" w:lineRule="auto"/>
              <w:rPr>
                <w:rFonts w:ascii="Calibri" w:eastAsia="Calibri" w:hAnsi="Calibri" w:cs="Times New Roman"/>
                <w:lang w:bidi="en-US"/>
              </w:rPr>
            </w:pPr>
          </w:p>
        </w:tc>
        <w:tc>
          <w:tcPr>
            <w:tcW w:w="941" w:type="dxa"/>
            <w:tcBorders>
              <w:top w:val="nil"/>
              <w:left w:val="nil"/>
              <w:bottom w:val="nil"/>
              <w:right w:val="nil"/>
            </w:tcBorders>
            <w:shd w:val="clear" w:color="auto" w:fill="auto"/>
            <w:vAlign w:val="bottom"/>
          </w:tcPr>
          <w:p w14:paraId="3EC12F61" w14:textId="77777777" w:rsidR="005D387E" w:rsidRPr="005D387E" w:rsidRDefault="005D387E" w:rsidP="005D387E">
            <w:pPr>
              <w:widowControl w:val="0"/>
              <w:tabs>
                <w:tab w:val="left" w:pos="2070"/>
              </w:tabs>
              <w:autoSpaceDE w:val="0"/>
              <w:autoSpaceDN w:val="0"/>
              <w:spacing w:before="30" w:after="0" w:line="240" w:lineRule="auto"/>
              <w:rPr>
                <w:rFonts w:ascii="Calibri" w:eastAsia="Calibri" w:hAnsi="Calibri" w:cs="Times New Roman"/>
                <w:lang w:bidi="en-US"/>
              </w:rPr>
            </w:pPr>
          </w:p>
        </w:tc>
        <w:tc>
          <w:tcPr>
            <w:tcW w:w="2970" w:type="dxa"/>
            <w:tcBorders>
              <w:left w:val="nil"/>
              <w:bottom w:val="nil"/>
              <w:right w:val="nil"/>
            </w:tcBorders>
            <w:shd w:val="clear" w:color="auto" w:fill="auto"/>
            <w:vAlign w:val="bottom"/>
          </w:tcPr>
          <w:p w14:paraId="144369CB" w14:textId="77777777" w:rsidR="005D387E" w:rsidRPr="005D387E" w:rsidRDefault="005D387E" w:rsidP="005D387E">
            <w:pPr>
              <w:widowControl w:val="0"/>
              <w:tabs>
                <w:tab w:val="left" w:pos="2070"/>
              </w:tabs>
              <w:autoSpaceDE w:val="0"/>
              <w:autoSpaceDN w:val="0"/>
              <w:spacing w:before="30" w:after="0" w:line="240" w:lineRule="auto"/>
              <w:rPr>
                <w:rFonts w:ascii="Calibri" w:eastAsia="Calibri" w:hAnsi="Calibri" w:cs="Times New Roman"/>
                <w:lang w:bidi="en-US"/>
              </w:rPr>
            </w:pPr>
          </w:p>
        </w:tc>
      </w:tr>
      <w:tr w:rsidR="005D387E" w:rsidRPr="005D387E" w14:paraId="3D62A862" w14:textId="77777777" w:rsidTr="0042020E">
        <w:tc>
          <w:tcPr>
            <w:tcW w:w="7830" w:type="dxa"/>
            <w:gridSpan w:val="4"/>
            <w:tcBorders>
              <w:top w:val="nil"/>
              <w:left w:val="nil"/>
              <w:bottom w:val="single" w:sz="4" w:space="0" w:color="auto"/>
              <w:right w:val="nil"/>
            </w:tcBorders>
            <w:shd w:val="clear" w:color="auto" w:fill="auto"/>
            <w:vAlign w:val="bottom"/>
          </w:tcPr>
          <w:p w14:paraId="64C93082" w14:textId="77777777" w:rsidR="005D387E" w:rsidRPr="005D387E" w:rsidRDefault="005D387E" w:rsidP="005D387E">
            <w:pPr>
              <w:widowControl w:val="0"/>
              <w:tabs>
                <w:tab w:val="left" w:pos="2070"/>
              </w:tabs>
              <w:autoSpaceDE w:val="0"/>
              <w:autoSpaceDN w:val="0"/>
              <w:spacing w:before="30" w:after="120" w:line="240" w:lineRule="auto"/>
              <w:ind w:left="-20"/>
              <w:rPr>
                <w:rFonts w:ascii="Calibri" w:eastAsia="Calibri" w:hAnsi="Calibri" w:cs="Times New Roman"/>
                <w:w w:val="99"/>
                <w:u w:val="single"/>
                <w:lang w:bidi="en-US"/>
              </w:rPr>
            </w:pPr>
            <w:r w:rsidRPr="005D387E">
              <w:rPr>
                <w:rFonts w:ascii="Calibri" w:eastAsia="Calibri" w:hAnsi="Calibri" w:cs="Times New Roman"/>
                <w:lang w:bidi="en-US"/>
              </w:rPr>
              <w:t>If yes, which State or federal</w:t>
            </w:r>
            <w:r w:rsidRPr="005D387E">
              <w:rPr>
                <w:rFonts w:ascii="Calibri" w:eastAsia="Calibri" w:hAnsi="Calibri" w:cs="Times New Roman"/>
                <w:spacing w:val="-21"/>
                <w:lang w:bidi="en-US"/>
              </w:rPr>
              <w:t xml:space="preserve"> </w:t>
            </w:r>
            <w:r w:rsidRPr="005D387E">
              <w:rPr>
                <w:rFonts w:ascii="Calibri" w:eastAsia="Calibri" w:hAnsi="Calibri" w:cs="Times New Roman"/>
                <w:lang w:bidi="en-US"/>
              </w:rPr>
              <w:t xml:space="preserve">agency? </w:t>
            </w:r>
            <w:r w:rsidRPr="005D387E">
              <w:rPr>
                <w:rFonts w:ascii="Calibri" w:eastAsia="Calibri" w:hAnsi="Calibri" w:cs="Times New Roman"/>
                <w:w w:val="99"/>
                <w:u w:val="single"/>
                <w:lang w:bidi="en-US"/>
              </w:rPr>
              <w:t xml:space="preserve"> </w:t>
            </w:r>
          </w:p>
          <w:p w14:paraId="03AF05ED" w14:textId="77777777" w:rsidR="008A6F5A" w:rsidRDefault="008A6F5A" w:rsidP="008A6F5A">
            <w:pPr>
              <w:pStyle w:val="Heading4"/>
            </w:pPr>
            <w:bookmarkStart w:id="2" w:name="_Hlk12354338"/>
            <w:r>
              <w:t>Federal Agencies</w:t>
            </w:r>
          </w:p>
          <w:bookmarkEnd w:id="2"/>
          <w:p w14:paraId="6C8308A5" w14:textId="77777777" w:rsidR="008A6F5A" w:rsidRDefault="008A6F5A" w:rsidP="008A6F5A">
            <w:r>
              <w:t>United States Army Corps of Engineers (USACE)</w:t>
            </w:r>
          </w:p>
          <w:p w14:paraId="79EFA0F1" w14:textId="77777777" w:rsidR="008A6F5A" w:rsidRDefault="008A6F5A" w:rsidP="008A6F5A">
            <w:pPr>
              <w:pStyle w:val="Heading4"/>
            </w:pPr>
            <w:r>
              <w:t>State Agencies</w:t>
            </w:r>
          </w:p>
          <w:p w14:paraId="78FE3941" w14:textId="77777777" w:rsidR="008A6F5A" w:rsidRDefault="008A6F5A" w:rsidP="008A6F5A">
            <w:r>
              <w:t>New York State Department of Environmental Conservation (NYSDEC)</w:t>
            </w:r>
          </w:p>
          <w:p w14:paraId="4BE76E9F" w14:textId="77777777" w:rsidR="008A6F5A" w:rsidRDefault="008A6F5A" w:rsidP="008A6F5A">
            <w:r w:rsidRPr="00CE2DF2">
              <w:t>New York Department of Office of General Services (NYSOGS)</w:t>
            </w:r>
          </w:p>
          <w:p w14:paraId="088B94EB" w14:textId="77777777" w:rsidR="008A6F5A" w:rsidRDefault="008A6F5A" w:rsidP="008A6F5A">
            <w:r>
              <w:t>New York Department of State (NYSDOS)</w:t>
            </w:r>
          </w:p>
          <w:p w14:paraId="6DDCB5F6" w14:textId="77777777" w:rsidR="008A6F5A" w:rsidRDefault="008A6F5A" w:rsidP="008A6F5A">
            <w:r>
              <w:t>New York State Department of Transportation (NYSDOT)</w:t>
            </w:r>
          </w:p>
          <w:p w14:paraId="1556C8D1" w14:textId="77777777" w:rsidR="005D387E" w:rsidRPr="005D387E" w:rsidRDefault="005D387E" w:rsidP="005D387E">
            <w:pPr>
              <w:widowControl w:val="0"/>
              <w:tabs>
                <w:tab w:val="left" w:pos="2070"/>
              </w:tabs>
              <w:autoSpaceDE w:val="0"/>
              <w:autoSpaceDN w:val="0"/>
              <w:spacing w:after="0" w:line="240" w:lineRule="auto"/>
              <w:rPr>
                <w:rFonts w:ascii="Calibri" w:eastAsia="Calibri" w:hAnsi="Calibri" w:cs="Times New Roman"/>
                <w:lang w:bidi="en-US"/>
              </w:rPr>
            </w:pPr>
          </w:p>
        </w:tc>
      </w:tr>
    </w:tbl>
    <w:p w14:paraId="394C9EA1" w14:textId="77777777" w:rsidR="005D387E" w:rsidRPr="005D387E" w:rsidRDefault="005D387E" w:rsidP="005D387E">
      <w:pPr>
        <w:tabs>
          <w:tab w:val="left" w:pos="2458"/>
          <w:tab w:val="left" w:pos="2758"/>
          <w:tab w:val="left" w:pos="3612"/>
        </w:tabs>
        <w:spacing w:before="39" w:after="0" w:line="290" w:lineRule="auto"/>
        <w:jc w:val="both"/>
        <w:rPr>
          <w:rFonts w:ascii="Times New Roman" w:eastAsia="Times New Roman" w:hAnsi="Times New Roman" w:cs="Times New Roman"/>
          <w:sz w:val="20"/>
          <w:szCs w:val="20"/>
        </w:rPr>
      </w:pPr>
    </w:p>
    <w:p w14:paraId="4B6E5CF5" w14:textId="77777777" w:rsidR="005D387E" w:rsidRPr="005D387E" w:rsidRDefault="005D387E" w:rsidP="005D387E">
      <w:pPr>
        <w:numPr>
          <w:ilvl w:val="0"/>
          <w:numId w:val="10"/>
        </w:numPr>
        <w:spacing w:before="55" w:after="0" w:line="290" w:lineRule="auto"/>
        <w:ind w:left="1440" w:hanging="720"/>
        <w:jc w:val="both"/>
        <w:rPr>
          <w:rFonts w:ascii="Times New Roman" w:eastAsia="Times New Roman" w:hAnsi="Times New Roman" w:cs="Times New Roman"/>
          <w:szCs w:val="24"/>
        </w:rPr>
      </w:pPr>
      <w:r w:rsidRPr="005D387E">
        <w:rPr>
          <w:rFonts w:ascii="Times New Roman" w:eastAsia="Times New Roman" w:hAnsi="Times New Roman" w:cs="Times New Roman"/>
          <w:szCs w:val="24"/>
        </w:rPr>
        <w:t>Location</w:t>
      </w:r>
      <w:r w:rsidRPr="005D387E">
        <w:rPr>
          <w:rFonts w:ascii="Times New Roman" w:eastAsia="Times New Roman" w:hAnsi="Times New Roman" w:cs="Times New Roman"/>
          <w:spacing w:val="-5"/>
          <w:szCs w:val="24"/>
        </w:rPr>
        <w:t xml:space="preserve"> </w:t>
      </w:r>
      <w:r w:rsidRPr="005D387E">
        <w:rPr>
          <w:rFonts w:ascii="Times New Roman" w:eastAsia="Times New Roman" w:hAnsi="Times New Roman" w:cs="Times New Roman"/>
          <w:szCs w:val="24"/>
        </w:rPr>
        <w:t>of</w:t>
      </w:r>
      <w:r w:rsidRPr="005D387E">
        <w:rPr>
          <w:rFonts w:ascii="Times New Roman" w:eastAsia="Times New Roman" w:hAnsi="Times New Roman" w:cs="Times New Roman"/>
          <w:spacing w:val="-5"/>
          <w:szCs w:val="24"/>
        </w:rPr>
        <w:t xml:space="preserve"> </w:t>
      </w:r>
      <w:r w:rsidRPr="005D387E">
        <w:rPr>
          <w:rFonts w:ascii="Times New Roman" w:eastAsia="Times New Roman" w:hAnsi="Times New Roman" w:cs="Times New Roman"/>
          <w:szCs w:val="24"/>
        </w:rPr>
        <w:t>action</w:t>
      </w:r>
      <w:r w:rsidRPr="005D387E">
        <w:rPr>
          <w:rFonts w:ascii="Times New Roman" w:eastAsia="Times New Roman" w:hAnsi="Times New Roman" w:cs="Times New Roman"/>
          <w:spacing w:val="-4"/>
          <w:szCs w:val="24"/>
        </w:rPr>
        <w:t xml:space="preserve"> </w:t>
      </w:r>
      <w:r w:rsidRPr="005D387E">
        <w:rPr>
          <w:rFonts w:ascii="Times New Roman" w:eastAsia="Times New Roman" w:hAnsi="Times New Roman" w:cs="Times New Roman"/>
          <w:szCs w:val="24"/>
        </w:rPr>
        <w:t>(Street</w:t>
      </w:r>
      <w:r w:rsidRPr="005D387E">
        <w:rPr>
          <w:rFonts w:ascii="Times New Roman" w:eastAsia="Times New Roman" w:hAnsi="Times New Roman" w:cs="Times New Roman"/>
          <w:spacing w:val="-3"/>
          <w:szCs w:val="24"/>
        </w:rPr>
        <w:t xml:space="preserve"> </w:t>
      </w:r>
      <w:r w:rsidRPr="005D387E">
        <w:rPr>
          <w:rFonts w:ascii="Times New Roman" w:eastAsia="Times New Roman" w:hAnsi="Times New Roman" w:cs="Times New Roman"/>
          <w:szCs w:val="24"/>
        </w:rPr>
        <w:t>or</w:t>
      </w:r>
      <w:r w:rsidRPr="005D387E">
        <w:rPr>
          <w:rFonts w:ascii="Times New Roman" w:eastAsia="Times New Roman" w:hAnsi="Times New Roman" w:cs="Times New Roman"/>
          <w:spacing w:val="-5"/>
          <w:szCs w:val="24"/>
        </w:rPr>
        <w:t xml:space="preserve"> </w:t>
      </w:r>
      <w:r w:rsidRPr="005D387E">
        <w:rPr>
          <w:rFonts w:ascii="Times New Roman" w:eastAsia="Times New Roman" w:hAnsi="Times New Roman" w:cs="Times New Roman"/>
          <w:szCs w:val="24"/>
        </w:rPr>
        <w:t>Site</w:t>
      </w:r>
      <w:r w:rsidRPr="005D387E">
        <w:rPr>
          <w:rFonts w:ascii="Times New Roman" w:eastAsia="Times New Roman" w:hAnsi="Times New Roman" w:cs="Times New Roman"/>
          <w:spacing w:val="-5"/>
          <w:szCs w:val="24"/>
        </w:rPr>
        <w:t xml:space="preserve"> </w:t>
      </w:r>
      <w:r w:rsidRPr="005D387E">
        <w:rPr>
          <w:rFonts w:ascii="Times New Roman" w:eastAsia="Times New Roman" w:hAnsi="Times New Roman" w:cs="Times New Roman"/>
          <w:szCs w:val="24"/>
        </w:rPr>
        <w:t>Description</w:t>
      </w:r>
      <w:r w:rsidRPr="005D387E">
        <w:rPr>
          <w:rFonts w:ascii="Times New Roman" w:eastAsia="Times New Roman" w:hAnsi="Times New Roman" w:cs="Times New Roman"/>
          <w:spacing w:val="-5"/>
          <w:szCs w:val="24"/>
        </w:rPr>
        <w:t xml:space="preserve"> </w:t>
      </w:r>
      <w:r w:rsidRPr="005D387E">
        <w:rPr>
          <w:rFonts w:ascii="Times New Roman" w:eastAsia="Times New Roman" w:hAnsi="Times New Roman" w:cs="Times New Roman"/>
          <w:szCs w:val="24"/>
        </w:rPr>
        <w:t>and</w:t>
      </w:r>
      <w:r w:rsidRPr="005D387E">
        <w:rPr>
          <w:rFonts w:ascii="Times New Roman" w:eastAsia="Times New Roman" w:hAnsi="Times New Roman" w:cs="Times New Roman"/>
          <w:spacing w:val="-5"/>
          <w:szCs w:val="24"/>
        </w:rPr>
        <w:t xml:space="preserve"> </w:t>
      </w:r>
      <w:r w:rsidRPr="005D387E">
        <w:rPr>
          <w:rFonts w:ascii="Times New Roman" w:eastAsia="Times New Roman" w:hAnsi="Times New Roman" w:cs="Times New Roman"/>
          <w:szCs w:val="24"/>
        </w:rPr>
        <w:t>nearest</w:t>
      </w:r>
      <w:r w:rsidRPr="005D387E">
        <w:rPr>
          <w:rFonts w:ascii="Times New Roman" w:eastAsia="Times New Roman" w:hAnsi="Times New Roman" w:cs="Times New Roman"/>
          <w:spacing w:val="-5"/>
          <w:szCs w:val="24"/>
        </w:rPr>
        <w:t xml:space="preserve"> </w:t>
      </w:r>
      <w:r w:rsidRPr="005D387E">
        <w:rPr>
          <w:rFonts w:ascii="Times New Roman" w:eastAsia="Times New Roman" w:hAnsi="Times New Roman" w:cs="Times New Roman"/>
          <w:szCs w:val="24"/>
        </w:rPr>
        <w:t>intersection):</w:t>
      </w:r>
    </w:p>
    <w:p w14:paraId="63F0EE01" w14:textId="2351D055" w:rsidR="005D387E" w:rsidRPr="00656F93" w:rsidRDefault="00656F93" w:rsidP="00656F93">
      <w:pPr>
        <w:spacing w:before="2" w:after="0" w:line="290" w:lineRule="auto"/>
        <w:ind w:left="1440"/>
        <w:jc w:val="both"/>
        <w:rPr>
          <w:rFonts w:ascii="Times New Roman" w:eastAsia="Times New Roman" w:hAnsi="Times New Roman" w:cs="Times New Roman"/>
          <w:sz w:val="24"/>
          <w:szCs w:val="36"/>
        </w:rPr>
      </w:pPr>
      <w:r w:rsidRPr="00656F93">
        <w:rPr>
          <w:rFonts w:ascii="Times New Roman" w:eastAsia="Times New Roman" w:hAnsi="Times New Roman" w:cs="Times New Roman"/>
          <w:sz w:val="24"/>
          <w:szCs w:val="36"/>
        </w:rPr>
        <w:t xml:space="preserve">The Project Area includes the 81.6-acre property known as Beacon, approximately 4.4 acres on the adjoining parcel owned by National Grid, and the approximate 14.7 acre parcel located at 700 Smith Boulevard in the City of Albany.  </w:t>
      </w:r>
    </w:p>
    <w:p w14:paraId="10DCE980" w14:textId="77777777" w:rsidR="005D387E" w:rsidRPr="005D387E" w:rsidRDefault="005D387E" w:rsidP="005D387E">
      <w:pPr>
        <w:spacing w:before="6" w:after="0" w:line="290" w:lineRule="auto"/>
        <w:jc w:val="both"/>
        <w:rPr>
          <w:rFonts w:ascii="Times New Roman" w:eastAsia="Times New Roman" w:hAnsi="Times New Roman" w:cs="Times New Roman"/>
          <w:sz w:val="20"/>
          <w:szCs w:val="20"/>
        </w:rPr>
      </w:pPr>
    </w:p>
    <w:p w14:paraId="05F69AC3" w14:textId="77777777" w:rsidR="005D387E" w:rsidRPr="005D387E" w:rsidRDefault="005D387E" w:rsidP="005D387E">
      <w:pPr>
        <w:widowControl w:val="0"/>
        <w:numPr>
          <w:ilvl w:val="0"/>
          <w:numId w:val="10"/>
        </w:numPr>
        <w:autoSpaceDE w:val="0"/>
        <w:autoSpaceDN w:val="0"/>
        <w:spacing w:before="4" w:after="0" w:line="276" w:lineRule="auto"/>
        <w:ind w:left="1440" w:hanging="720"/>
        <w:contextualSpacing/>
        <w:rPr>
          <w:rFonts w:ascii="Calibri" w:eastAsia="Calibri" w:hAnsi="Calibri" w:cs="Times New Roman"/>
          <w:sz w:val="20"/>
          <w:szCs w:val="20"/>
          <w:lang w:bidi="en-US"/>
        </w:rPr>
      </w:pPr>
      <w:r w:rsidRPr="005D387E">
        <w:rPr>
          <w:rFonts w:ascii="Calibri" w:eastAsia="Calibri" w:hAnsi="Calibri" w:cs="Times New Roman"/>
          <w:lang w:bidi="en-US"/>
        </w:rPr>
        <w:t>Size of site</w:t>
      </w:r>
      <w:r w:rsidRPr="005D387E">
        <w:rPr>
          <w:rFonts w:ascii="Calibri" w:eastAsia="Calibri" w:hAnsi="Calibri" w:cs="Times New Roman"/>
          <w:spacing w:val="-12"/>
          <w:lang w:bidi="en-US"/>
        </w:rPr>
        <w:t xml:space="preserve"> </w:t>
      </w:r>
      <w:r w:rsidRPr="005D387E">
        <w:rPr>
          <w:rFonts w:ascii="Calibri" w:eastAsia="Calibri" w:hAnsi="Calibri" w:cs="Times New Roman"/>
          <w:lang w:bidi="en-US"/>
        </w:rPr>
        <w:t xml:space="preserve">(acres): </w:t>
      </w:r>
    </w:p>
    <w:p w14:paraId="609BD459" w14:textId="0E1DBC8E" w:rsidR="005D387E" w:rsidRPr="005D387E" w:rsidRDefault="00656F93" w:rsidP="005D387E">
      <w:pPr>
        <w:widowControl w:val="0"/>
        <w:tabs>
          <w:tab w:val="left" w:pos="1530"/>
        </w:tabs>
        <w:autoSpaceDE w:val="0"/>
        <w:autoSpaceDN w:val="0"/>
        <w:spacing w:before="4" w:after="0" w:line="276" w:lineRule="auto"/>
        <w:ind w:left="1620"/>
        <w:contextualSpacing/>
        <w:rPr>
          <w:rFonts w:ascii="Calibri" w:eastAsia="Calibri" w:hAnsi="Calibri" w:cs="Times New Roman"/>
          <w:sz w:val="20"/>
          <w:szCs w:val="20"/>
          <w:lang w:bidi="en-US"/>
        </w:rPr>
      </w:pPr>
      <w:r>
        <w:rPr>
          <w:rFonts w:ascii="Calibri" w:eastAsia="Calibri" w:hAnsi="Calibri" w:cs="Times New Roman"/>
          <w:sz w:val="20"/>
          <w:szCs w:val="20"/>
          <w:lang w:bidi="en-US"/>
        </w:rPr>
        <w:t>See above</w:t>
      </w:r>
    </w:p>
    <w:tbl>
      <w:tblPr>
        <w:tblW w:w="0" w:type="auto"/>
        <w:tblInd w:w="1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20"/>
      </w:tblGrid>
      <w:tr w:rsidR="005D387E" w:rsidRPr="005D387E" w14:paraId="6C31E403" w14:textId="77777777" w:rsidTr="0042020E">
        <w:trPr>
          <w:trHeight w:val="288"/>
        </w:trPr>
        <w:tc>
          <w:tcPr>
            <w:tcW w:w="7820" w:type="dxa"/>
            <w:shd w:val="clear" w:color="auto" w:fill="auto"/>
          </w:tcPr>
          <w:p w14:paraId="552E4C4C" w14:textId="77777777" w:rsidR="005D387E" w:rsidRPr="005D387E" w:rsidRDefault="005D387E" w:rsidP="005D387E">
            <w:pPr>
              <w:widowControl w:val="0"/>
              <w:tabs>
                <w:tab w:val="left" w:pos="1540"/>
              </w:tabs>
              <w:autoSpaceDE w:val="0"/>
              <w:autoSpaceDN w:val="0"/>
              <w:spacing w:after="0" w:line="240" w:lineRule="auto"/>
              <w:rPr>
                <w:rFonts w:ascii="Times New Roman" w:eastAsia="Calibri" w:hAnsi="Times New Roman" w:cs="Times New Roman"/>
                <w:lang w:bidi="en-US"/>
              </w:rPr>
            </w:pPr>
          </w:p>
        </w:tc>
      </w:tr>
    </w:tbl>
    <w:p w14:paraId="51053037" w14:textId="77777777" w:rsidR="005D387E" w:rsidRPr="005D387E" w:rsidRDefault="005D387E" w:rsidP="005D387E">
      <w:pPr>
        <w:widowControl w:val="0"/>
        <w:tabs>
          <w:tab w:val="left" w:pos="1530"/>
        </w:tabs>
        <w:autoSpaceDE w:val="0"/>
        <w:autoSpaceDN w:val="0"/>
        <w:spacing w:before="4" w:after="0" w:line="240" w:lineRule="auto"/>
        <w:ind w:left="900"/>
        <w:rPr>
          <w:rFonts w:ascii="Calibri" w:eastAsia="Calibri" w:hAnsi="Calibri" w:cs="Times New Roman"/>
          <w:sz w:val="20"/>
          <w:szCs w:val="20"/>
          <w:lang w:bidi="en-US"/>
        </w:rPr>
      </w:pPr>
    </w:p>
    <w:p w14:paraId="4F1781D3" w14:textId="77777777" w:rsidR="005D387E" w:rsidRPr="005D387E" w:rsidRDefault="005D387E" w:rsidP="005D387E">
      <w:pPr>
        <w:widowControl w:val="0"/>
        <w:numPr>
          <w:ilvl w:val="0"/>
          <w:numId w:val="10"/>
        </w:numPr>
        <w:autoSpaceDE w:val="0"/>
        <w:autoSpaceDN w:val="0"/>
        <w:spacing w:before="4" w:after="0" w:line="276" w:lineRule="auto"/>
        <w:ind w:left="1440" w:hanging="720"/>
        <w:contextualSpacing/>
        <w:rPr>
          <w:rFonts w:ascii="Calibri" w:eastAsia="Calibri" w:hAnsi="Calibri" w:cs="Times New Roman"/>
          <w:sz w:val="20"/>
          <w:szCs w:val="20"/>
          <w:lang w:bidi="en-US"/>
        </w:rPr>
      </w:pPr>
      <w:r w:rsidRPr="005D387E">
        <w:rPr>
          <w:rFonts w:ascii="Calibri" w:eastAsia="Calibri" w:hAnsi="Calibri" w:cs="Times New Roman"/>
          <w:lang w:bidi="en-US"/>
        </w:rPr>
        <w:t>Amount (acres) of site to be</w:t>
      </w:r>
      <w:r w:rsidRPr="005D387E">
        <w:rPr>
          <w:rFonts w:ascii="Calibri" w:eastAsia="Calibri" w:hAnsi="Calibri" w:cs="Times New Roman"/>
          <w:spacing w:val="-21"/>
          <w:lang w:bidi="en-US"/>
        </w:rPr>
        <w:t xml:space="preserve"> </w:t>
      </w:r>
      <w:r w:rsidRPr="005D387E">
        <w:rPr>
          <w:rFonts w:ascii="Calibri" w:eastAsia="Calibri" w:hAnsi="Calibri" w:cs="Times New Roman"/>
          <w:lang w:bidi="en-US"/>
        </w:rPr>
        <w:t>disturbed:</w:t>
      </w:r>
    </w:p>
    <w:p w14:paraId="53DC5F4E" w14:textId="7E705E5B" w:rsidR="005D387E" w:rsidRPr="005D387E" w:rsidRDefault="00F857E3" w:rsidP="005D387E">
      <w:pPr>
        <w:widowControl w:val="0"/>
        <w:tabs>
          <w:tab w:val="left" w:pos="1530"/>
        </w:tabs>
        <w:autoSpaceDE w:val="0"/>
        <w:autoSpaceDN w:val="0"/>
        <w:spacing w:before="4" w:after="0" w:line="276" w:lineRule="auto"/>
        <w:ind w:left="1620"/>
        <w:contextualSpacing/>
        <w:rPr>
          <w:rFonts w:ascii="Calibri" w:eastAsia="Calibri" w:hAnsi="Calibri" w:cs="Times New Roman"/>
          <w:sz w:val="20"/>
          <w:szCs w:val="20"/>
          <w:lang w:bidi="en-US"/>
        </w:rPr>
      </w:pPr>
      <w:r>
        <w:rPr>
          <w:rFonts w:ascii="Calibri" w:eastAsia="Calibri" w:hAnsi="Calibri" w:cs="Times New Roman"/>
          <w:sz w:val="20"/>
          <w:szCs w:val="20"/>
          <w:lang w:bidi="en-US"/>
        </w:rPr>
        <w:t>The project limit of disturbance encompasses an overall area of approximately 100.8 acres</w:t>
      </w:r>
    </w:p>
    <w:tbl>
      <w:tblPr>
        <w:tblW w:w="0" w:type="auto"/>
        <w:tblInd w:w="1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20"/>
      </w:tblGrid>
      <w:tr w:rsidR="005D387E" w:rsidRPr="005D387E" w14:paraId="05FBE27C" w14:textId="77777777" w:rsidTr="0042020E">
        <w:trPr>
          <w:trHeight w:val="288"/>
        </w:trPr>
        <w:tc>
          <w:tcPr>
            <w:tcW w:w="7820" w:type="dxa"/>
            <w:shd w:val="clear" w:color="auto" w:fill="auto"/>
          </w:tcPr>
          <w:p w14:paraId="48412381" w14:textId="77777777" w:rsidR="005D387E" w:rsidRPr="005D387E" w:rsidRDefault="005D387E" w:rsidP="005D387E">
            <w:pPr>
              <w:widowControl w:val="0"/>
              <w:tabs>
                <w:tab w:val="left" w:pos="1540"/>
              </w:tabs>
              <w:autoSpaceDE w:val="0"/>
              <w:autoSpaceDN w:val="0"/>
              <w:spacing w:after="0" w:line="240" w:lineRule="auto"/>
              <w:rPr>
                <w:rFonts w:ascii="Times New Roman" w:eastAsia="Calibri" w:hAnsi="Times New Roman" w:cs="Times New Roman"/>
                <w:lang w:bidi="en-US"/>
              </w:rPr>
            </w:pPr>
          </w:p>
        </w:tc>
      </w:tr>
    </w:tbl>
    <w:p w14:paraId="2B2C61A0" w14:textId="77777777" w:rsidR="005D387E" w:rsidRPr="005D387E" w:rsidRDefault="005D387E" w:rsidP="005D387E">
      <w:pPr>
        <w:widowControl w:val="0"/>
        <w:tabs>
          <w:tab w:val="left" w:pos="1530"/>
        </w:tabs>
        <w:autoSpaceDE w:val="0"/>
        <w:autoSpaceDN w:val="0"/>
        <w:spacing w:before="4" w:after="0" w:line="240" w:lineRule="auto"/>
        <w:rPr>
          <w:rFonts w:ascii="Calibri" w:eastAsia="Calibri" w:hAnsi="Calibri" w:cs="Times New Roman"/>
          <w:sz w:val="20"/>
          <w:szCs w:val="20"/>
          <w:lang w:bidi="en-US"/>
        </w:rPr>
      </w:pPr>
    </w:p>
    <w:p w14:paraId="60AA01E7" w14:textId="77777777" w:rsidR="005D387E" w:rsidRPr="005D387E" w:rsidRDefault="005D387E" w:rsidP="005D387E">
      <w:pPr>
        <w:widowControl w:val="0"/>
        <w:numPr>
          <w:ilvl w:val="0"/>
          <w:numId w:val="10"/>
        </w:numPr>
        <w:autoSpaceDE w:val="0"/>
        <w:autoSpaceDN w:val="0"/>
        <w:spacing w:before="4" w:after="0" w:line="276" w:lineRule="auto"/>
        <w:ind w:left="1440" w:hanging="720"/>
        <w:contextualSpacing/>
        <w:rPr>
          <w:rFonts w:ascii="Calibri" w:eastAsia="Calibri" w:hAnsi="Calibri" w:cs="Times New Roman"/>
          <w:sz w:val="20"/>
          <w:szCs w:val="20"/>
          <w:lang w:bidi="en-US"/>
        </w:rPr>
      </w:pPr>
      <w:r w:rsidRPr="005D387E">
        <w:rPr>
          <w:rFonts w:ascii="Calibri" w:eastAsia="Calibri" w:hAnsi="Calibri" w:cs="Times New Roman"/>
          <w:lang w:bidi="en-US"/>
        </w:rPr>
        <w:t>Present land</w:t>
      </w:r>
      <w:r w:rsidRPr="005D387E">
        <w:rPr>
          <w:rFonts w:ascii="Calibri" w:eastAsia="Calibri" w:hAnsi="Calibri" w:cs="Times New Roman"/>
          <w:spacing w:val="-9"/>
          <w:lang w:bidi="en-US"/>
        </w:rPr>
        <w:t xml:space="preserve"> </w:t>
      </w:r>
      <w:r w:rsidRPr="005D387E">
        <w:rPr>
          <w:rFonts w:ascii="Calibri" w:eastAsia="Calibri" w:hAnsi="Calibri" w:cs="Times New Roman"/>
          <w:lang w:bidi="en-US"/>
        </w:rPr>
        <w:t>use:</w:t>
      </w:r>
      <w:r w:rsidRPr="005D387E">
        <w:rPr>
          <w:rFonts w:ascii="Calibri" w:eastAsia="Calibri" w:hAnsi="Calibri" w:cs="Times New Roman"/>
          <w:spacing w:val="-1"/>
          <w:lang w:bidi="en-US"/>
        </w:rPr>
        <w:t xml:space="preserve"> </w:t>
      </w:r>
    </w:p>
    <w:p w14:paraId="7517DF65" w14:textId="721D5A11" w:rsidR="005D387E" w:rsidRPr="005D387E" w:rsidRDefault="00F857E3" w:rsidP="005D387E">
      <w:pPr>
        <w:widowControl w:val="0"/>
        <w:tabs>
          <w:tab w:val="left" w:pos="1530"/>
        </w:tabs>
        <w:autoSpaceDE w:val="0"/>
        <w:autoSpaceDN w:val="0"/>
        <w:spacing w:before="4" w:after="0" w:line="276" w:lineRule="auto"/>
        <w:ind w:left="1620"/>
        <w:contextualSpacing/>
        <w:rPr>
          <w:rFonts w:ascii="Calibri" w:eastAsia="Calibri" w:hAnsi="Calibri" w:cs="Times New Roman"/>
          <w:sz w:val="20"/>
          <w:szCs w:val="20"/>
          <w:lang w:bidi="en-US"/>
        </w:rPr>
      </w:pPr>
      <w:r>
        <w:rPr>
          <w:rFonts w:ascii="Calibri" w:eastAsia="Calibri" w:hAnsi="Calibri" w:cs="Times New Roman"/>
          <w:sz w:val="20"/>
          <w:szCs w:val="20"/>
          <w:lang w:bidi="en-US"/>
        </w:rPr>
        <w:t>Vacant land</w:t>
      </w:r>
    </w:p>
    <w:tbl>
      <w:tblPr>
        <w:tblW w:w="0" w:type="auto"/>
        <w:tblInd w:w="1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20"/>
      </w:tblGrid>
      <w:tr w:rsidR="005D387E" w:rsidRPr="005D387E" w14:paraId="0F6A8FAC" w14:textId="77777777" w:rsidTr="0042020E">
        <w:trPr>
          <w:trHeight w:val="288"/>
        </w:trPr>
        <w:tc>
          <w:tcPr>
            <w:tcW w:w="7820" w:type="dxa"/>
            <w:shd w:val="clear" w:color="auto" w:fill="auto"/>
          </w:tcPr>
          <w:p w14:paraId="2FE215C9" w14:textId="77777777" w:rsidR="005D387E" w:rsidRPr="005D387E" w:rsidRDefault="005D387E" w:rsidP="005D387E">
            <w:pPr>
              <w:widowControl w:val="0"/>
              <w:tabs>
                <w:tab w:val="left" w:pos="1540"/>
              </w:tabs>
              <w:autoSpaceDE w:val="0"/>
              <w:autoSpaceDN w:val="0"/>
              <w:spacing w:after="0" w:line="240" w:lineRule="auto"/>
              <w:rPr>
                <w:rFonts w:ascii="Times New Roman" w:eastAsia="Calibri" w:hAnsi="Times New Roman" w:cs="Times New Roman"/>
                <w:lang w:bidi="en-US"/>
              </w:rPr>
            </w:pPr>
          </w:p>
        </w:tc>
      </w:tr>
    </w:tbl>
    <w:p w14:paraId="06167030" w14:textId="77777777" w:rsidR="005D387E" w:rsidRPr="005D387E" w:rsidRDefault="005D387E" w:rsidP="005D387E">
      <w:pPr>
        <w:widowControl w:val="0"/>
        <w:tabs>
          <w:tab w:val="left" w:pos="1530"/>
        </w:tabs>
        <w:autoSpaceDE w:val="0"/>
        <w:autoSpaceDN w:val="0"/>
        <w:spacing w:before="4" w:after="0" w:line="276" w:lineRule="auto"/>
        <w:ind w:left="1620"/>
        <w:contextualSpacing/>
        <w:rPr>
          <w:rFonts w:ascii="Calibri" w:eastAsia="Calibri" w:hAnsi="Calibri" w:cs="Times New Roman"/>
          <w:sz w:val="20"/>
          <w:szCs w:val="20"/>
          <w:lang w:bidi="en-US"/>
        </w:rPr>
      </w:pPr>
    </w:p>
    <w:p w14:paraId="25DA857B" w14:textId="77777777" w:rsidR="005D387E" w:rsidRPr="005D387E" w:rsidRDefault="005D387E" w:rsidP="005D387E">
      <w:pPr>
        <w:widowControl w:val="0"/>
        <w:numPr>
          <w:ilvl w:val="0"/>
          <w:numId w:val="10"/>
        </w:numPr>
        <w:autoSpaceDE w:val="0"/>
        <w:autoSpaceDN w:val="0"/>
        <w:spacing w:before="4" w:after="0" w:line="276" w:lineRule="auto"/>
        <w:ind w:left="1440" w:hanging="720"/>
        <w:contextualSpacing/>
        <w:rPr>
          <w:rFonts w:ascii="Calibri" w:eastAsia="Calibri" w:hAnsi="Calibri" w:cs="Times New Roman"/>
          <w:sz w:val="20"/>
          <w:szCs w:val="20"/>
          <w:lang w:bidi="en-US"/>
        </w:rPr>
      </w:pPr>
      <w:r w:rsidRPr="005D387E">
        <w:rPr>
          <w:rFonts w:ascii="Calibri" w:eastAsia="Calibri" w:hAnsi="Calibri" w:cs="Times New Roman"/>
          <w:lang w:bidi="en-US"/>
        </w:rPr>
        <w:t>Present zoning</w:t>
      </w:r>
      <w:r w:rsidRPr="005D387E">
        <w:rPr>
          <w:rFonts w:ascii="Calibri" w:eastAsia="Calibri" w:hAnsi="Calibri" w:cs="Times New Roman"/>
          <w:spacing w:val="-10"/>
          <w:lang w:bidi="en-US"/>
        </w:rPr>
        <w:t xml:space="preserve"> </w:t>
      </w:r>
      <w:r w:rsidRPr="005D387E">
        <w:rPr>
          <w:rFonts w:ascii="Calibri" w:eastAsia="Calibri" w:hAnsi="Calibri" w:cs="Times New Roman"/>
          <w:lang w:bidi="en-US"/>
        </w:rPr>
        <w:t>classification:</w:t>
      </w:r>
      <w:r w:rsidRPr="005D387E">
        <w:rPr>
          <w:rFonts w:ascii="Calibri" w:eastAsia="Calibri" w:hAnsi="Calibri" w:cs="Times New Roman"/>
          <w:spacing w:val="-1"/>
          <w:lang w:bidi="en-US"/>
        </w:rPr>
        <w:t xml:space="preserve"> </w:t>
      </w:r>
    </w:p>
    <w:p w14:paraId="4B3F8152" w14:textId="33C222E4" w:rsidR="005D387E" w:rsidRPr="005D387E" w:rsidRDefault="00F857E3" w:rsidP="00F857E3">
      <w:pPr>
        <w:widowControl w:val="0"/>
        <w:tabs>
          <w:tab w:val="left" w:pos="1725"/>
        </w:tabs>
        <w:autoSpaceDE w:val="0"/>
        <w:autoSpaceDN w:val="0"/>
        <w:spacing w:before="4" w:after="0" w:line="240" w:lineRule="auto"/>
        <w:rPr>
          <w:rFonts w:ascii="Calibri" w:eastAsia="Calibri" w:hAnsi="Calibri" w:cs="Times New Roman"/>
          <w:sz w:val="20"/>
          <w:szCs w:val="20"/>
          <w:lang w:bidi="en-US"/>
        </w:rPr>
      </w:pPr>
      <w:r>
        <w:rPr>
          <w:rFonts w:ascii="Calibri" w:eastAsia="Calibri" w:hAnsi="Calibri" w:cs="Times New Roman"/>
          <w:sz w:val="20"/>
          <w:szCs w:val="20"/>
          <w:lang w:bidi="en-US"/>
        </w:rPr>
        <w:tab/>
        <w:t>Heavy industrial</w:t>
      </w:r>
    </w:p>
    <w:tbl>
      <w:tblPr>
        <w:tblW w:w="0" w:type="auto"/>
        <w:tblInd w:w="1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20"/>
      </w:tblGrid>
      <w:tr w:rsidR="005D387E" w:rsidRPr="005D387E" w14:paraId="653E6A66" w14:textId="77777777" w:rsidTr="0042020E">
        <w:trPr>
          <w:trHeight w:val="288"/>
        </w:trPr>
        <w:tc>
          <w:tcPr>
            <w:tcW w:w="7820" w:type="dxa"/>
            <w:shd w:val="clear" w:color="auto" w:fill="auto"/>
          </w:tcPr>
          <w:p w14:paraId="5E51051F" w14:textId="77777777" w:rsidR="005D387E" w:rsidRPr="005D387E" w:rsidRDefault="005D387E" w:rsidP="005D387E">
            <w:pPr>
              <w:widowControl w:val="0"/>
              <w:tabs>
                <w:tab w:val="left" w:pos="1540"/>
              </w:tabs>
              <w:autoSpaceDE w:val="0"/>
              <w:autoSpaceDN w:val="0"/>
              <w:spacing w:after="0" w:line="240" w:lineRule="auto"/>
              <w:rPr>
                <w:rFonts w:ascii="Times New Roman" w:eastAsia="Calibri" w:hAnsi="Times New Roman" w:cs="Times New Roman"/>
                <w:lang w:bidi="en-US"/>
              </w:rPr>
            </w:pPr>
          </w:p>
        </w:tc>
      </w:tr>
    </w:tbl>
    <w:p w14:paraId="2684B9BA" w14:textId="77777777" w:rsidR="005D387E" w:rsidRPr="005D387E" w:rsidRDefault="005D387E" w:rsidP="005D387E">
      <w:pPr>
        <w:widowControl w:val="0"/>
        <w:tabs>
          <w:tab w:val="left" w:pos="1530"/>
        </w:tabs>
        <w:autoSpaceDE w:val="0"/>
        <w:autoSpaceDN w:val="0"/>
        <w:spacing w:before="4" w:after="0" w:line="240" w:lineRule="auto"/>
        <w:rPr>
          <w:rFonts w:ascii="Calibri" w:eastAsia="Calibri" w:hAnsi="Calibri" w:cs="Times New Roman"/>
          <w:sz w:val="20"/>
          <w:szCs w:val="20"/>
          <w:lang w:bidi="en-US"/>
        </w:rPr>
      </w:pPr>
    </w:p>
    <w:p w14:paraId="4CD5D2E9" w14:textId="77777777" w:rsidR="005D387E" w:rsidRPr="005D387E" w:rsidRDefault="005D387E" w:rsidP="005D387E">
      <w:pPr>
        <w:widowControl w:val="0"/>
        <w:numPr>
          <w:ilvl w:val="0"/>
          <w:numId w:val="10"/>
        </w:numPr>
        <w:autoSpaceDE w:val="0"/>
        <w:autoSpaceDN w:val="0"/>
        <w:spacing w:before="4" w:after="0" w:line="276" w:lineRule="auto"/>
        <w:ind w:left="1440" w:hanging="720"/>
        <w:contextualSpacing/>
        <w:rPr>
          <w:rFonts w:ascii="Calibri" w:eastAsia="Calibri" w:hAnsi="Calibri" w:cs="Times New Roman"/>
          <w:sz w:val="20"/>
          <w:szCs w:val="20"/>
          <w:lang w:bidi="en-US"/>
        </w:rPr>
      </w:pPr>
      <w:r w:rsidRPr="005D387E">
        <w:rPr>
          <w:rFonts w:ascii="Calibri" w:eastAsia="Calibri" w:hAnsi="Calibri" w:cs="Times New Roman"/>
          <w:lang w:bidi="en-US"/>
        </w:rPr>
        <w:t>Describe any unique or unusual landforms on the project site (i.e. bluffs, wetlands, other geological formations):</w:t>
      </w:r>
      <w:r w:rsidRPr="005D387E">
        <w:rPr>
          <w:rFonts w:ascii="Calibri" w:eastAsia="Calibri" w:hAnsi="Calibri" w:cs="Times New Roman"/>
          <w:spacing w:val="1"/>
          <w:lang w:bidi="en-US"/>
        </w:rPr>
        <w:t xml:space="preserve"> </w:t>
      </w:r>
    </w:p>
    <w:p w14:paraId="7656E736" w14:textId="77777777" w:rsidR="00F857E3" w:rsidRDefault="00F857E3" w:rsidP="005D387E">
      <w:pPr>
        <w:widowControl w:val="0"/>
        <w:autoSpaceDE w:val="0"/>
        <w:autoSpaceDN w:val="0"/>
        <w:spacing w:before="4" w:after="0" w:line="276" w:lineRule="auto"/>
        <w:ind w:left="1440"/>
        <w:contextualSpacing/>
        <w:rPr>
          <w:rFonts w:ascii="Calibri" w:eastAsia="Calibri" w:hAnsi="Calibri" w:cs="Times New Roman"/>
          <w:spacing w:val="1"/>
          <w:lang w:bidi="en-US"/>
        </w:rPr>
      </w:pPr>
    </w:p>
    <w:p w14:paraId="42091347" w14:textId="20CB2A25" w:rsidR="005D387E" w:rsidRPr="005D387E" w:rsidRDefault="00F857E3" w:rsidP="005D387E">
      <w:pPr>
        <w:widowControl w:val="0"/>
        <w:autoSpaceDE w:val="0"/>
        <w:autoSpaceDN w:val="0"/>
        <w:spacing w:before="4" w:after="0" w:line="276" w:lineRule="auto"/>
        <w:ind w:left="1440"/>
        <w:contextualSpacing/>
        <w:rPr>
          <w:rFonts w:ascii="Calibri" w:eastAsia="Calibri" w:hAnsi="Calibri" w:cs="Times New Roman"/>
          <w:spacing w:val="1"/>
          <w:lang w:bidi="en-US"/>
        </w:rPr>
      </w:pPr>
      <w:r>
        <w:rPr>
          <w:rFonts w:ascii="Calibri" w:eastAsia="Calibri" w:hAnsi="Calibri" w:cs="Times New Roman"/>
          <w:spacing w:val="1"/>
          <w:lang w:bidi="en-US"/>
        </w:rPr>
        <w:t>There are wetlands within the project area</w:t>
      </w:r>
      <w:r w:rsidR="00563645">
        <w:rPr>
          <w:rFonts w:ascii="Calibri" w:eastAsia="Calibri" w:hAnsi="Calibri" w:cs="Times New Roman"/>
          <w:spacing w:val="1"/>
          <w:lang w:bidi="en-US"/>
        </w:rPr>
        <w:t xml:space="preserve">. There are no unique geophysical features. </w:t>
      </w:r>
    </w:p>
    <w:p w14:paraId="028091B5" w14:textId="77777777" w:rsidR="005D387E" w:rsidRPr="005D387E" w:rsidRDefault="005D387E" w:rsidP="005D387E">
      <w:pPr>
        <w:widowControl w:val="0"/>
        <w:autoSpaceDE w:val="0"/>
        <w:autoSpaceDN w:val="0"/>
        <w:spacing w:before="4" w:after="0" w:line="276" w:lineRule="auto"/>
        <w:ind w:left="1440"/>
        <w:contextualSpacing/>
        <w:rPr>
          <w:rFonts w:ascii="Calibri" w:eastAsia="Calibri" w:hAnsi="Calibri" w:cs="Times New Roman"/>
          <w:sz w:val="20"/>
          <w:szCs w:val="20"/>
          <w:lang w:bidi="en-US"/>
        </w:rPr>
      </w:pPr>
    </w:p>
    <w:p w14:paraId="19628C72" w14:textId="77777777" w:rsidR="005D387E" w:rsidRPr="005D387E" w:rsidRDefault="005D387E" w:rsidP="005D387E">
      <w:pPr>
        <w:widowControl w:val="0"/>
        <w:numPr>
          <w:ilvl w:val="0"/>
          <w:numId w:val="10"/>
        </w:numPr>
        <w:autoSpaceDE w:val="0"/>
        <w:autoSpaceDN w:val="0"/>
        <w:spacing w:before="4" w:after="0" w:line="276" w:lineRule="auto"/>
        <w:ind w:left="1440" w:hanging="720"/>
        <w:contextualSpacing/>
        <w:rPr>
          <w:rFonts w:ascii="Calibri" w:eastAsia="Calibri" w:hAnsi="Calibri" w:cs="Times New Roman"/>
          <w:sz w:val="20"/>
          <w:szCs w:val="20"/>
          <w:lang w:bidi="en-US"/>
        </w:rPr>
      </w:pPr>
      <w:r w:rsidRPr="005D387E">
        <w:rPr>
          <w:rFonts w:ascii="Calibri" w:eastAsia="Calibri" w:hAnsi="Calibri" w:cs="Times New Roman"/>
          <w:lang w:bidi="en-US"/>
        </w:rPr>
        <w:t>Percentage of site that contains slopes of 15% or</w:t>
      </w:r>
      <w:r w:rsidRPr="005D387E">
        <w:rPr>
          <w:rFonts w:ascii="Calibri" w:eastAsia="Calibri" w:hAnsi="Calibri" w:cs="Times New Roman"/>
          <w:spacing w:val="-21"/>
          <w:lang w:bidi="en-US"/>
        </w:rPr>
        <w:t xml:space="preserve"> </w:t>
      </w:r>
      <w:r w:rsidRPr="005D387E">
        <w:rPr>
          <w:rFonts w:ascii="Calibri" w:eastAsia="Calibri" w:hAnsi="Calibri" w:cs="Times New Roman"/>
          <w:lang w:bidi="en-US"/>
        </w:rPr>
        <w:t>greater:</w:t>
      </w:r>
      <w:r w:rsidRPr="005D387E">
        <w:rPr>
          <w:rFonts w:ascii="Calibri" w:eastAsia="Calibri" w:hAnsi="Calibri" w:cs="Times New Roman"/>
          <w:spacing w:val="-2"/>
          <w:lang w:bidi="en-US"/>
        </w:rPr>
        <w:t xml:space="preserve"> </w:t>
      </w:r>
      <w:r w:rsidRPr="005D387E">
        <w:rPr>
          <w:rFonts w:ascii="Times New Roman" w:eastAsia="Calibri" w:hAnsi="Calibri" w:cs="Times New Roman"/>
          <w:w w:val="99"/>
          <w:u w:val="single"/>
          <w:lang w:bidi="en-US"/>
        </w:rPr>
        <w:t xml:space="preserve"> </w:t>
      </w:r>
    </w:p>
    <w:p w14:paraId="74B2B406" w14:textId="3551B521" w:rsidR="005D387E" w:rsidRPr="005D387E" w:rsidRDefault="00F857E3" w:rsidP="005D387E">
      <w:pPr>
        <w:widowControl w:val="0"/>
        <w:autoSpaceDE w:val="0"/>
        <w:autoSpaceDN w:val="0"/>
        <w:spacing w:before="4" w:after="0" w:line="276" w:lineRule="auto"/>
        <w:ind w:left="1440"/>
        <w:contextualSpacing/>
        <w:rPr>
          <w:rFonts w:ascii="Calibri" w:eastAsia="Calibri" w:hAnsi="Calibri" w:cs="Times New Roman"/>
          <w:sz w:val="20"/>
          <w:szCs w:val="20"/>
          <w:lang w:bidi="en-US"/>
        </w:rPr>
      </w:pPr>
      <w:r>
        <w:rPr>
          <w:rFonts w:ascii="Calibri" w:eastAsia="Calibri" w:hAnsi="Calibri" w:cs="Times New Roman"/>
          <w:sz w:val="20"/>
          <w:szCs w:val="20"/>
          <w:lang w:bidi="en-US"/>
        </w:rPr>
        <w:t>n/a</w:t>
      </w:r>
    </w:p>
    <w:tbl>
      <w:tblPr>
        <w:tblW w:w="0" w:type="auto"/>
        <w:tblInd w:w="1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20"/>
      </w:tblGrid>
      <w:tr w:rsidR="005D387E" w:rsidRPr="005D387E" w14:paraId="5AF25E2D" w14:textId="77777777" w:rsidTr="0042020E">
        <w:trPr>
          <w:trHeight w:val="288"/>
        </w:trPr>
        <w:tc>
          <w:tcPr>
            <w:tcW w:w="7820" w:type="dxa"/>
            <w:shd w:val="clear" w:color="auto" w:fill="auto"/>
          </w:tcPr>
          <w:p w14:paraId="06B14D62" w14:textId="77777777" w:rsidR="005D387E" w:rsidRPr="005D387E" w:rsidRDefault="005D387E" w:rsidP="005D387E">
            <w:pPr>
              <w:widowControl w:val="0"/>
              <w:tabs>
                <w:tab w:val="left" w:pos="1540"/>
              </w:tabs>
              <w:autoSpaceDE w:val="0"/>
              <w:autoSpaceDN w:val="0"/>
              <w:spacing w:after="0" w:line="240" w:lineRule="auto"/>
              <w:rPr>
                <w:rFonts w:ascii="Times New Roman" w:eastAsia="Calibri" w:hAnsi="Times New Roman" w:cs="Times New Roman"/>
                <w:lang w:bidi="en-US"/>
              </w:rPr>
            </w:pPr>
          </w:p>
        </w:tc>
      </w:tr>
    </w:tbl>
    <w:p w14:paraId="1F13B952" w14:textId="77777777" w:rsidR="005D387E" w:rsidRPr="005D387E" w:rsidRDefault="005D387E" w:rsidP="005D387E">
      <w:pPr>
        <w:widowControl w:val="0"/>
        <w:autoSpaceDE w:val="0"/>
        <w:autoSpaceDN w:val="0"/>
        <w:spacing w:before="4" w:after="0" w:line="276" w:lineRule="auto"/>
        <w:ind w:left="1440"/>
        <w:contextualSpacing/>
        <w:rPr>
          <w:rFonts w:ascii="Calibri" w:eastAsia="Calibri" w:hAnsi="Calibri" w:cs="Times New Roman"/>
          <w:sz w:val="20"/>
          <w:szCs w:val="20"/>
          <w:lang w:bidi="en-US"/>
        </w:rPr>
      </w:pPr>
    </w:p>
    <w:p w14:paraId="52B93184" w14:textId="77777777" w:rsidR="005D387E" w:rsidRPr="005D387E" w:rsidRDefault="005D387E" w:rsidP="005D387E">
      <w:pPr>
        <w:widowControl w:val="0"/>
        <w:numPr>
          <w:ilvl w:val="0"/>
          <w:numId w:val="10"/>
        </w:numPr>
        <w:autoSpaceDE w:val="0"/>
        <w:autoSpaceDN w:val="0"/>
        <w:spacing w:before="55" w:after="0" w:line="276" w:lineRule="auto"/>
        <w:ind w:left="1440" w:hanging="720"/>
        <w:contextualSpacing/>
        <w:rPr>
          <w:rFonts w:ascii="Calibri" w:eastAsia="Calibri" w:hAnsi="Calibri" w:cs="Times New Roman"/>
          <w:lang w:bidi="en-US"/>
        </w:rPr>
      </w:pPr>
      <w:r w:rsidRPr="005D387E">
        <w:rPr>
          <w:rFonts w:ascii="Calibri" w:eastAsia="Calibri" w:hAnsi="Calibri" w:cs="Times New Roman"/>
          <w:lang w:bidi="en-US"/>
        </w:rPr>
        <w:t>Streams, lakes, ponds or wetlands existing within or continuous to the project</w:t>
      </w:r>
      <w:r w:rsidRPr="005D387E">
        <w:rPr>
          <w:rFonts w:ascii="Calibri" w:eastAsia="Calibri" w:hAnsi="Calibri" w:cs="Times New Roman"/>
          <w:spacing w:val="-30"/>
          <w:lang w:bidi="en-US"/>
        </w:rPr>
        <w:t xml:space="preserve"> </w:t>
      </w:r>
      <w:r w:rsidRPr="005D387E">
        <w:rPr>
          <w:rFonts w:ascii="Calibri" w:eastAsia="Calibri" w:hAnsi="Calibri" w:cs="Times New Roman"/>
          <w:lang w:bidi="en-US"/>
        </w:rPr>
        <w:t>area?</w:t>
      </w:r>
    </w:p>
    <w:p w14:paraId="25AD6DAC" w14:textId="77777777" w:rsidR="005D387E" w:rsidRPr="005D387E" w:rsidRDefault="005D387E" w:rsidP="005D387E">
      <w:pPr>
        <w:spacing w:before="7" w:after="0" w:line="290" w:lineRule="auto"/>
        <w:jc w:val="both"/>
        <w:rPr>
          <w:rFonts w:ascii="Times New Roman" w:eastAsia="Times New Roman" w:hAnsi="Times New Roman" w:cs="Times New Roman"/>
          <w:sz w:val="19"/>
          <w:szCs w:val="24"/>
        </w:rPr>
      </w:pPr>
    </w:p>
    <w:p w14:paraId="0955155D" w14:textId="4B5D5570" w:rsidR="005D387E" w:rsidRPr="005D387E" w:rsidRDefault="00563645" w:rsidP="005D387E">
      <w:pPr>
        <w:widowControl w:val="0"/>
        <w:numPr>
          <w:ilvl w:val="1"/>
          <w:numId w:val="1"/>
        </w:numPr>
        <w:autoSpaceDE w:val="0"/>
        <w:autoSpaceDN w:val="0"/>
        <w:spacing w:before="1" w:after="0" w:line="240" w:lineRule="auto"/>
        <w:ind w:left="1800"/>
        <w:rPr>
          <w:rFonts w:ascii="Times New Roman" w:eastAsia="Calibri" w:hAnsi="Calibri" w:cs="Times New Roman"/>
          <w:u w:val="single"/>
          <w:lang w:bidi="en-US"/>
        </w:rPr>
      </w:pPr>
      <w:proofErr w:type="spellStart"/>
      <w:r>
        <w:rPr>
          <w:rFonts w:ascii="Calibri" w:eastAsia="Calibri" w:hAnsi="Calibri" w:cs="Times New Roman"/>
          <w:lang w:bidi="en-US"/>
        </w:rPr>
        <w:t>Husdon</w:t>
      </w:r>
      <w:proofErr w:type="spellEnd"/>
      <w:r>
        <w:rPr>
          <w:rFonts w:ascii="Calibri" w:eastAsia="Calibri" w:hAnsi="Calibri" w:cs="Times New Roman"/>
          <w:lang w:bidi="en-US"/>
        </w:rPr>
        <w:t xml:space="preserve"> River, Normans Kill Creek</w:t>
      </w:r>
      <w:r w:rsidR="00364197">
        <w:rPr>
          <w:rFonts w:ascii="Calibri" w:eastAsia="Calibri" w:hAnsi="Calibri" w:cs="Times New Roman"/>
          <w:lang w:bidi="en-US"/>
        </w:rPr>
        <w:t xml:space="preserve"> and freshwater wetlands</w:t>
      </w:r>
    </w:p>
    <w:tbl>
      <w:tblPr>
        <w:tblW w:w="0" w:type="auto"/>
        <w:tblInd w:w="1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7820"/>
      </w:tblGrid>
      <w:tr w:rsidR="005D387E" w:rsidRPr="005D387E" w14:paraId="34F74A86" w14:textId="77777777" w:rsidTr="0042020E">
        <w:trPr>
          <w:trHeight w:val="432"/>
        </w:trPr>
        <w:tc>
          <w:tcPr>
            <w:tcW w:w="7820" w:type="dxa"/>
            <w:shd w:val="clear" w:color="auto" w:fill="auto"/>
            <w:vAlign w:val="bottom"/>
          </w:tcPr>
          <w:p w14:paraId="202134E7" w14:textId="7A664C09" w:rsidR="005D387E" w:rsidRPr="005D387E" w:rsidRDefault="005D387E" w:rsidP="005D387E">
            <w:pPr>
              <w:widowControl w:val="0"/>
              <w:tabs>
                <w:tab w:val="left" w:pos="1540"/>
              </w:tabs>
              <w:autoSpaceDE w:val="0"/>
              <w:autoSpaceDN w:val="0"/>
              <w:spacing w:after="0" w:line="240" w:lineRule="auto"/>
              <w:ind w:left="343" w:hanging="450"/>
              <w:rPr>
                <w:rFonts w:ascii="Times New Roman" w:eastAsia="Calibri" w:hAnsi="Times New Roman" w:cs="Times New Roman"/>
                <w:lang w:bidi="en-US"/>
              </w:rPr>
            </w:pPr>
            <w:r w:rsidRPr="005D387E">
              <w:rPr>
                <w:rFonts w:ascii="Times New Roman" w:eastAsia="Calibri" w:hAnsi="Times New Roman" w:cs="Times New Roman"/>
                <w:lang w:bidi="en-US"/>
              </w:rPr>
              <w:t>(b) Size (in</w:t>
            </w:r>
            <w:r w:rsidRPr="005D387E">
              <w:rPr>
                <w:rFonts w:ascii="Times New Roman" w:eastAsia="Calibri" w:hAnsi="Times New Roman" w:cs="Times New Roman"/>
                <w:spacing w:val="-6"/>
                <w:lang w:bidi="en-US"/>
              </w:rPr>
              <w:t xml:space="preserve"> </w:t>
            </w:r>
            <w:r w:rsidRPr="005D387E">
              <w:rPr>
                <w:rFonts w:ascii="Times New Roman" w:eastAsia="Calibri" w:hAnsi="Times New Roman" w:cs="Times New Roman"/>
                <w:lang w:bidi="en-US"/>
              </w:rPr>
              <w:t xml:space="preserve">acres) </w:t>
            </w:r>
            <w:r w:rsidRPr="005D387E">
              <w:rPr>
                <w:rFonts w:ascii="Times New Roman" w:eastAsia="Calibri" w:hAnsi="Times New Roman" w:cs="Times New Roman"/>
                <w:w w:val="99"/>
                <w:u w:val="single"/>
                <w:lang w:bidi="en-US"/>
              </w:rPr>
              <w:t xml:space="preserve"> </w:t>
            </w:r>
            <w:r w:rsidR="00D83DF1">
              <w:rPr>
                <w:rFonts w:ascii="Times New Roman" w:eastAsia="Calibri" w:hAnsi="Times New Roman" w:cs="Times New Roman"/>
                <w:w w:val="99"/>
                <w:u w:val="single"/>
                <w:lang w:bidi="en-US"/>
              </w:rPr>
              <w:t>0.86 acres of freshwater wetlands and 0.21 acre of SAV bed, within project area.</w:t>
            </w:r>
          </w:p>
        </w:tc>
      </w:tr>
    </w:tbl>
    <w:p w14:paraId="0DF2D0E6" w14:textId="77777777" w:rsidR="005D387E" w:rsidRPr="005D387E" w:rsidRDefault="005D387E" w:rsidP="005D387E">
      <w:pPr>
        <w:widowControl w:val="0"/>
        <w:tabs>
          <w:tab w:val="left" w:pos="2280"/>
          <w:tab w:val="left" w:pos="2281"/>
          <w:tab w:val="left" w:pos="9433"/>
        </w:tabs>
        <w:autoSpaceDE w:val="0"/>
        <w:autoSpaceDN w:val="0"/>
        <w:spacing w:before="1" w:after="0" w:line="240" w:lineRule="auto"/>
        <w:rPr>
          <w:rFonts w:ascii="Times New Roman" w:eastAsia="Calibri" w:hAnsi="Calibri" w:cs="Times New Roman"/>
          <w:lang w:bidi="en-US"/>
        </w:rPr>
      </w:pPr>
    </w:p>
    <w:p w14:paraId="3744AF58" w14:textId="77777777" w:rsidR="005D387E" w:rsidRPr="005D387E" w:rsidRDefault="005D387E" w:rsidP="005D387E">
      <w:pPr>
        <w:spacing w:before="4" w:after="0" w:line="290" w:lineRule="auto"/>
        <w:jc w:val="both"/>
        <w:rPr>
          <w:rFonts w:ascii="Times New Roman" w:eastAsia="Times New Roman" w:hAnsi="Times New Roman" w:cs="Times New Roman"/>
          <w:sz w:val="13"/>
          <w:szCs w:val="24"/>
        </w:rPr>
      </w:pPr>
    </w:p>
    <w:p w14:paraId="610787C0" w14:textId="21AD3EE1" w:rsidR="005D387E" w:rsidRPr="005D387E" w:rsidRDefault="005D387E" w:rsidP="005D387E">
      <w:pPr>
        <w:widowControl w:val="0"/>
        <w:numPr>
          <w:ilvl w:val="0"/>
          <w:numId w:val="10"/>
        </w:numPr>
        <w:autoSpaceDE w:val="0"/>
        <w:autoSpaceDN w:val="0"/>
        <w:spacing w:before="86" w:after="0" w:line="276" w:lineRule="auto"/>
        <w:ind w:left="1440" w:hanging="720"/>
        <w:contextualSpacing/>
        <w:rPr>
          <w:rFonts w:ascii="Times New Roman" w:eastAsia="Calibri" w:hAnsi="Calibri" w:cs="Times New Roman"/>
          <w:lang w:bidi="en-US"/>
        </w:rPr>
      </w:pPr>
      <w:r w:rsidRPr="005D387E">
        <w:rPr>
          <w:rFonts w:ascii="Calibri" w:eastAsia="Calibri" w:hAnsi="Calibri" w:cs="Times New Roman"/>
          <w:lang w:bidi="en-US"/>
        </w:rPr>
        <w:t>Is the property serviced by</w:t>
      </w:r>
      <w:r w:rsidRPr="005D387E">
        <w:rPr>
          <w:rFonts w:ascii="Calibri" w:eastAsia="Calibri" w:hAnsi="Calibri" w:cs="Times New Roman"/>
          <w:spacing w:val="-8"/>
          <w:lang w:bidi="en-US"/>
        </w:rPr>
        <w:t xml:space="preserve"> </w:t>
      </w:r>
      <w:r w:rsidRPr="005D387E">
        <w:rPr>
          <w:rFonts w:ascii="Calibri" w:eastAsia="Calibri" w:hAnsi="Calibri" w:cs="Times New Roman"/>
          <w:lang w:bidi="en-US"/>
        </w:rPr>
        <w:t>public</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water?</w:t>
      </w:r>
      <w:r w:rsidRPr="005D387E">
        <w:rPr>
          <w:rFonts w:ascii="Calibri" w:eastAsia="Calibri" w:hAnsi="Calibri" w:cs="Times New Roman"/>
          <w:lang w:bidi="en-US"/>
        </w:rPr>
        <w:tab/>
        <w:t>Yes</w:t>
      </w:r>
      <w:r w:rsidRPr="005D387E">
        <w:rPr>
          <w:rFonts w:ascii="Calibri" w:eastAsia="Calibri" w:hAnsi="Calibri" w:cs="Times New Roman"/>
          <w:u w:val="single"/>
          <w:lang w:bidi="en-US"/>
        </w:rPr>
        <w:tab/>
      </w:r>
      <w:r w:rsidRPr="005D387E">
        <w:rPr>
          <w:rFonts w:ascii="Calibri" w:eastAsia="Calibri" w:hAnsi="Calibri" w:cs="Times New Roman"/>
          <w:lang w:bidi="en-US"/>
        </w:rPr>
        <w:tab/>
        <w:t xml:space="preserve">No </w:t>
      </w:r>
      <w:r w:rsidR="00EA398E">
        <w:rPr>
          <w:rFonts w:ascii="Calibri" w:eastAsia="Calibri" w:hAnsi="Calibri" w:cs="Times New Roman"/>
          <w:lang w:bidi="en-US"/>
        </w:rPr>
        <w:t>x</w:t>
      </w:r>
      <w:r w:rsidRPr="005D387E">
        <w:rPr>
          <w:rFonts w:ascii="Times New Roman" w:eastAsia="Calibri" w:hAnsi="Calibri" w:cs="Times New Roman"/>
          <w:w w:val="99"/>
          <w:u w:val="single"/>
          <w:lang w:bidi="en-US"/>
        </w:rPr>
        <w:t xml:space="preserve"> </w:t>
      </w:r>
      <w:r w:rsidRPr="005D387E">
        <w:rPr>
          <w:rFonts w:ascii="Times New Roman" w:eastAsia="Calibri" w:hAnsi="Calibri" w:cs="Times New Roman"/>
          <w:u w:val="single"/>
          <w:lang w:bidi="en-US"/>
        </w:rPr>
        <w:tab/>
      </w:r>
    </w:p>
    <w:p w14:paraId="78EFC735" w14:textId="77777777" w:rsidR="005D387E" w:rsidRPr="005D387E" w:rsidRDefault="005D387E" w:rsidP="005D387E">
      <w:pPr>
        <w:spacing w:before="3" w:after="0" w:line="290" w:lineRule="auto"/>
        <w:jc w:val="both"/>
        <w:rPr>
          <w:rFonts w:ascii="Times New Roman" w:eastAsia="Times New Roman" w:hAnsi="Times New Roman" w:cs="Times New Roman"/>
          <w:sz w:val="13"/>
          <w:szCs w:val="24"/>
        </w:rPr>
      </w:pPr>
    </w:p>
    <w:p w14:paraId="21BA4321" w14:textId="0E52017A" w:rsidR="005D387E" w:rsidRPr="005D387E" w:rsidRDefault="005D387E" w:rsidP="005D387E">
      <w:pPr>
        <w:widowControl w:val="0"/>
        <w:numPr>
          <w:ilvl w:val="0"/>
          <w:numId w:val="10"/>
        </w:numPr>
        <w:autoSpaceDE w:val="0"/>
        <w:autoSpaceDN w:val="0"/>
        <w:spacing w:before="87" w:after="0" w:line="276" w:lineRule="auto"/>
        <w:ind w:left="1440" w:hanging="720"/>
        <w:contextualSpacing/>
        <w:rPr>
          <w:rFonts w:ascii="Times New Roman" w:eastAsia="Calibri" w:hAnsi="Calibri" w:cs="Times New Roman"/>
          <w:lang w:bidi="en-US"/>
        </w:rPr>
      </w:pPr>
      <w:r w:rsidRPr="005D387E">
        <w:rPr>
          <w:rFonts w:ascii="Calibri" w:eastAsia="Calibri" w:hAnsi="Calibri" w:cs="Times New Roman"/>
          <w:lang w:bidi="en-US"/>
        </w:rPr>
        <w:t>Is the property serviced by</w:t>
      </w:r>
      <w:r w:rsidRPr="005D387E">
        <w:rPr>
          <w:rFonts w:ascii="Calibri" w:eastAsia="Calibri" w:hAnsi="Calibri" w:cs="Times New Roman"/>
          <w:spacing w:val="-9"/>
          <w:lang w:bidi="en-US"/>
        </w:rPr>
        <w:t xml:space="preserve"> </w:t>
      </w:r>
      <w:r w:rsidRPr="005D387E">
        <w:rPr>
          <w:rFonts w:ascii="Calibri" w:eastAsia="Calibri" w:hAnsi="Calibri" w:cs="Times New Roman"/>
          <w:lang w:bidi="en-US"/>
        </w:rPr>
        <w:t>public</w:t>
      </w:r>
      <w:r w:rsidRPr="005D387E">
        <w:rPr>
          <w:rFonts w:ascii="Calibri" w:eastAsia="Calibri" w:hAnsi="Calibri" w:cs="Times New Roman"/>
          <w:spacing w:val="-3"/>
          <w:lang w:bidi="en-US"/>
        </w:rPr>
        <w:t xml:space="preserve"> </w:t>
      </w:r>
      <w:r w:rsidRPr="005D387E">
        <w:rPr>
          <w:rFonts w:ascii="Calibri" w:eastAsia="Calibri" w:hAnsi="Calibri" w:cs="Times New Roman"/>
          <w:lang w:bidi="en-US"/>
        </w:rPr>
        <w:t>sewer?</w:t>
      </w:r>
      <w:r w:rsidRPr="005D387E">
        <w:rPr>
          <w:rFonts w:ascii="Calibri" w:eastAsia="Calibri" w:hAnsi="Calibri" w:cs="Times New Roman"/>
          <w:lang w:bidi="en-US"/>
        </w:rPr>
        <w:tab/>
        <w:t>Yes</w:t>
      </w:r>
      <w:r w:rsidRPr="005D387E">
        <w:rPr>
          <w:rFonts w:ascii="Calibri" w:eastAsia="Calibri" w:hAnsi="Calibri" w:cs="Times New Roman"/>
          <w:u w:val="single"/>
          <w:lang w:bidi="en-US"/>
        </w:rPr>
        <w:tab/>
      </w:r>
      <w:r w:rsidRPr="005D387E">
        <w:rPr>
          <w:rFonts w:ascii="Calibri" w:eastAsia="Calibri" w:hAnsi="Calibri" w:cs="Times New Roman"/>
          <w:lang w:bidi="en-US"/>
        </w:rPr>
        <w:tab/>
        <w:t xml:space="preserve">No </w:t>
      </w:r>
      <w:r w:rsidRPr="005D387E">
        <w:rPr>
          <w:rFonts w:ascii="Times New Roman" w:eastAsia="Calibri" w:hAnsi="Calibri" w:cs="Times New Roman"/>
          <w:w w:val="99"/>
          <w:u w:val="single"/>
          <w:lang w:bidi="en-US"/>
        </w:rPr>
        <w:t xml:space="preserve"> </w:t>
      </w:r>
      <w:r w:rsidR="00EA398E">
        <w:rPr>
          <w:rFonts w:ascii="Times New Roman" w:eastAsia="Calibri" w:hAnsi="Calibri" w:cs="Times New Roman"/>
          <w:w w:val="99"/>
          <w:u w:val="single"/>
          <w:lang w:bidi="en-US"/>
        </w:rPr>
        <w:t>x</w:t>
      </w:r>
      <w:r w:rsidRPr="005D387E">
        <w:rPr>
          <w:rFonts w:ascii="Times New Roman" w:eastAsia="Calibri" w:hAnsi="Calibri" w:cs="Times New Roman"/>
          <w:u w:val="single"/>
          <w:lang w:bidi="en-US"/>
        </w:rPr>
        <w:tab/>
      </w:r>
    </w:p>
    <w:p w14:paraId="01ADFAAB" w14:textId="77777777" w:rsidR="005D387E" w:rsidRPr="005D387E" w:rsidRDefault="005D387E" w:rsidP="005D387E">
      <w:pPr>
        <w:spacing w:before="3" w:after="0" w:line="290" w:lineRule="auto"/>
        <w:jc w:val="both"/>
        <w:rPr>
          <w:rFonts w:ascii="Times New Roman" w:eastAsia="Times New Roman" w:hAnsi="Times New Roman" w:cs="Times New Roman"/>
          <w:sz w:val="20"/>
          <w:szCs w:val="24"/>
        </w:rPr>
      </w:pPr>
    </w:p>
    <w:p w14:paraId="0A763602" w14:textId="77777777" w:rsidR="005D387E" w:rsidRPr="005D387E" w:rsidRDefault="005D387E" w:rsidP="005D387E">
      <w:pPr>
        <w:widowControl w:val="0"/>
        <w:numPr>
          <w:ilvl w:val="0"/>
          <w:numId w:val="3"/>
        </w:numPr>
        <w:tabs>
          <w:tab w:val="left" w:pos="839"/>
          <w:tab w:val="left" w:pos="840"/>
        </w:tabs>
        <w:autoSpaceDE w:val="0"/>
        <w:autoSpaceDN w:val="0"/>
        <w:spacing w:before="56" w:after="0" w:line="276" w:lineRule="auto"/>
        <w:ind w:right="116"/>
        <w:rPr>
          <w:rFonts w:ascii="Calibri" w:eastAsia="Calibri" w:hAnsi="Calibri" w:cs="Times New Roman"/>
          <w:lang w:bidi="en-US"/>
        </w:rPr>
      </w:pPr>
      <w:r w:rsidRPr="005D387E">
        <w:rPr>
          <w:rFonts w:ascii="Calibri" w:eastAsia="Calibri" w:hAnsi="Calibri" w:cs="Times New Roman"/>
          <w:b/>
          <w:lang w:bidi="en-US"/>
        </w:rPr>
        <w:t xml:space="preserve">WATERFRONT ASSESSMENT </w:t>
      </w:r>
      <w:r w:rsidRPr="005D387E">
        <w:rPr>
          <w:rFonts w:ascii="Calibri" w:eastAsia="Calibri" w:hAnsi="Calibri" w:cs="Times New Roman"/>
          <w:lang w:bidi="en-US"/>
        </w:rPr>
        <w:t>(Check either "Yes" or "No" for each of the following questions). If the answer to any question above is yes, please explain in Section D any measures which will be undertaken to mitigate any adverse</w:t>
      </w:r>
      <w:r w:rsidRPr="005D387E">
        <w:rPr>
          <w:rFonts w:ascii="Calibri" w:eastAsia="Calibri" w:hAnsi="Calibri" w:cs="Times New Roman"/>
          <w:spacing w:val="-4"/>
          <w:lang w:bidi="en-US"/>
        </w:rPr>
        <w:t xml:space="preserve"> </w:t>
      </w:r>
      <w:r w:rsidRPr="005D387E">
        <w:rPr>
          <w:rFonts w:ascii="Calibri" w:eastAsia="Calibri" w:hAnsi="Calibri" w:cs="Times New Roman"/>
          <w:lang w:bidi="en-US"/>
        </w:rPr>
        <w:t>effects.</w:t>
      </w:r>
    </w:p>
    <w:p w14:paraId="7402B3EE" w14:textId="77777777" w:rsidR="005D387E" w:rsidRPr="005D387E" w:rsidRDefault="005D387E" w:rsidP="005D387E">
      <w:pPr>
        <w:widowControl w:val="0"/>
        <w:tabs>
          <w:tab w:val="left" w:pos="839"/>
          <w:tab w:val="left" w:pos="840"/>
        </w:tabs>
        <w:autoSpaceDE w:val="0"/>
        <w:autoSpaceDN w:val="0"/>
        <w:spacing w:before="56" w:after="0" w:line="276" w:lineRule="auto"/>
        <w:ind w:left="840" w:right="116"/>
        <w:rPr>
          <w:rFonts w:ascii="Calibri" w:eastAsia="Calibri" w:hAnsi="Calibri" w:cs="Times New Roman"/>
          <w:lang w:bidi="en-US"/>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979"/>
        <w:gridCol w:w="916"/>
      </w:tblGrid>
      <w:tr w:rsidR="005D387E" w:rsidRPr="005D387E" w14:paraId="0FD90292" w14:textId="77777777" w:rsidTr="0042020E">
        <w:tc>
          <w:tcPr>
            <w:tcW w:w="7020" w:type="dxa"/>
            <w:tcBorders>
              <w:top w:val="nil"/>
              <w:left w:val="nil"/>
              <w:bottom w:val="nil"/>
              <w:right w:val="nil"/>
            </w:tcBorders>
            <w:shd w:val="clear" w:color="auto" w:fill="auto"/>
          </w:tcPr>
          <w:p w14:paraId="26BDB40E" w14:textId="77777777" w:rsidR="005D387E" w:rsidRPr="005D387E" w:rsidRDefault="005D387E" w:rsidP="005D387E">
            <w:pPr>
              <w:numPr>
                <w:ilvl w:val="1"/>
                <w:numId w:val="3"/>
              </w:numPr>
              <w:spacing w:before="12" w:after="0" w:line="290" w:lineRule="auto"/>
              <w:ind w:left="340" w:hanging="270"/>
              <w:jc w:val="both"/>
              <w:rPr>
                <w:rFonts w:ascii="Times New Roman" w:eastAsia="Calibri" w:hAnsi="Times New Roman" w:cs="Times New Roman"/>
                <w:lang w:bidi="en-US"/>
              </w:rPr>
            </w:pPr>
            <w:r w:rsidRPr="005D387E">
              <w:rPr>
                <w:rFonts w:ascii="Times New Roman" w:eastAsia="Calibri" w:hAnsi="Times New Roman" w:cs="Times New Roman"/>
                <w:lang w:bidi="en-US"/>
              </w:rPr>
              <w:t>Will the proposed action be located in, or contiguous to, or have a potentially adverse effect upon any of the resource areas found within the waterfront revitalization area as identified in the LWRP?</w:t>
            </w:r>
          </w:p>
        </w:tc>
        <w:tc>
          <w:tcPr>
            <w:tcW w:w="720" w:type="dxa"/>
            <w:tcBorders>
              <w:top w:val="nil"/>
              <w:left w:val="nil"/>
              <w:bottom w:val="nil"/>
              <w:right w:val="nil"/>
            </w:tcBorders>
            <w:shd w:val="clear" w:color="auto" w:fill="auto"/>
            <w:vAlign w:val="bottom"/>
          </w:tcPr>
          <w:p w14:paraId="56B1385A"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u w:val="single"/>
                <w:lang w:bidi="en-US"/>
              </w:rPr>
              <w:t>YES</w:t>
            </w:r>
          </w:p>
        </w:tc>
        <w:tc>
          <w:tcPr>
            <w:tcW w:w="805" w:type="dxa"/>
            <w:tcBorders>
              <w:top w:val="nil"/>
              <w:left w:val="nil"/>
              <w:bottom w:val="nil"/>
              <w:right w:val="nil"/>
            </w:tcBorders>
            <w:shd w:val="clear" w:color="auto" w:fill="auto"/>
            <w:vAlign w:val="bottom"/>
          </w:tcPr>
          <w:p w14:paraId="67CBC888"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u w:val="single"/>
                <w:lang w:bidi="en-US"/>
              </w:rPr>
              <w:t>NO</w:t>
            </w:r>
          </w:p>
        </w:tc>
      </w:tr>
      <w:tr w:rsidR="005D387E" w:rsidRPr="005D387E" w14:paraId="15D3D660" w14:textId="77777777" w:rsidTr="0042020E">
        <w:tc>
          <w:tcPr>
            <w:tcW w:w="7020" w:type="dxa"/>
            <w:tcBorders>
              <w:top w:val="nil"/>
              <w:left w:val="nil"/>
              <w:bottom w:val="nil"/>
              <w:right w:val="nil"/>
            </w:tcBorders>
            <w:shd w:val="clear" w:color="auto" w:fill="auto"/>
          </w:tcPr>
          <w:p w14:paraId="13444381" w14:textId="77777777" w:rsidR="005D387E" w:rsidRPr="005D387E" w:rsidRDefault="005D387E" w:rsidP="005D387E">
            <w:pPr>
              <w:numPr>
                <w:ilvl w:val="0"/>
                <w:numId w:val="7"/>
              </w:numPr>
              <w:spacing w:before="12" w:after="0" w:line="290" w:lineRule="auto"/>
              <w:jc w:val="both"/>
              <w:rPr>
                <w:rFonts w:ascii="Times New Roman" w:eastAsia="Calibri" w:hAnsi="Times New Roman" w:cs="Times New Roman"/>
                <w:lang w:bidi="en-US"/>
              </w:rPr>
            </w:pPr>
            <w:r w:rsidRPr="005D387E">
              <w:rPr>
                <w:rFonts w:ascii="Times New Roman" w:eastAsia="Calibri" w:hAnsi="Times New Roman" w:cs="Times New Roman"/>
                <w:lang w:bidi="en-US"/>
              </w:rPr>
              <w:t>Significant fish or wildlife habitats?</w:t>
            </w:r>
          </w:p>
        </w:tc>
        <w:tc>
          <w:tcPr>
            <w:tcW w:w="720" w:type="dxa"/>
            <w:tcBorders>
              <w:top w:val="nil"/>
              <w:left w:val="nil"/>
              <w:bottom w:val="nil"/>
              <w:right w:val="nil"/>
            </w:tcBorders>
            <w:shd w:val="clear" w:color="auto" w:fill="auto"/>
          </w:tcPr>
          <w:p w14:paraId="3CDE62A3" w14:textId="401F6F04"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D82326">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c>
          <w:tcPr>
            <w:tcW w:w="805" w:type="dxa"/>
            <w:tcBorders>
              <w:top w:val="nil"/>
              <w:left w:val="nil"/>
              <w:bottom w:val="nil"/>
              <w:right w:val="nil"/>
            </w:tcBorders>
            <w:shd w:val="clear" w:color="auto" w:fill="auto"/>
          </w:tcPr>
          <w:p w14:paraId="3A7AD896" w14:textId="6650AD91"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r>
      <w:tr w:rsidR="005D387E" w:rsidRPr="005D387E" w14:paraId="4EC7EE68" w14:textId="77777777" w:rsidTr="0042020E">
        <w:tc>
          <w:tcPr>
            <w:tcW w:w="7020" w:type="dxa"/>
            <w:tcBorders>
              <w:top w:val="nil"/>
              <w:left w:val="nil"/>
              <w:bottom w:val="nil"/>
              <w:right w:val="nil"/>
            </w:tcBorders>
            <w:shd w:val="clear" w:color="auto" w:fill="auto"/>
          </w:tcPr>
          <w:p w14:paraId="7AD3D938" w14:textId="77777777" w:rsidR="005D387E" w:rsidRPr="005D387E" w:rsidRDefault="005D387E" w:rsidP="005D387E">
            <w:pPr>
              <w:numPr>
                <w:ilvl w:val="0"/>
                <w:numId w:val="7"/>
              </w:numPr>
              <w:spacing w:before="12" w:after="0" w:line="290" w:lineRule="auto"/>
              <w:jc w:val="both"/>
              <w:rPr>
                <w:rFonts w:ascii="Times New Roman" w:eastAsia="Calibri" w:hAnsi="Times New Roman" w:cs="Times New Roman"/>
                <w:lang w:bidi="en-US"/>
              </w:rPr>
            </w:pPr>
            <w:r w:rsidRPr="005D387E">
              <w:rPr>
                <w:rFonts w:ascii="Times New Roman" w:eastAsia="Calibri" w:hAnsi="Times New Roman" w:cs="Times New Roman"/>
                <w:lang w:bidi="en-US"/>
              </w:rPr>
              <w:lastRenderedPageBreak/>
              <w:t>Scenic resources of local or State</w:t>
            </w:r>
            <w:r w:rsidRPr="005D387E">
              <w:rPr>
                <w:rFonts w:ascii="Cambria Math" w:eastAsia="Calibri" w:hAnsi="Cambria Math" w:cs="Cambria Math"/>
                <w:lang w:bidi="en-US"/>
              </w:rPr>
              <w:t>‐</w:t>
            </w:r>
            <w:r w:rsidRPr="005D387E">
              <w:rPr>
                <w:rFonts w:ascii="Times New Roman" w:eastAsia="Calibri" w:hAnsi="Times New Roman" w:cs="Times New Roman"/>
                <w:lang w:bidi="en-US"/>
              </w:rPr>
              <w:t>wide significance?</w:t>
            </w:r>
          </w:p>
        </w:tc>
        <w:tc>
          <w:tcPr>
            <w:tcW w:w="720" w:type="dxa"/>
            <w:tcBorders>
              <w:top w:val="nil"/>
              <w:left w:val="nil"/>
              <w:bottom w:val="nil"/>
              <w:right w:val="nil"/>
            </w:tcBorders>
            <w:shd w:val="clear" w:color="auto" w:fill="auto"/>
          </w:tcPr>
          <w:p w14:paraId="2C4129F6" w14:textId="77777777" w:rsidR="005D387E" w:rsidRPr="005D387E" w:rsidRDefault="005D387E" w:rsidP="005D387E">
            <w:pPr>
              <w:spacing w:before="12" w:after="0" w:line="290" w:lineRule="auto"/>
              <w:jc w:val="both"/>
              <w:rPr>
                <w:rFonts w:ascii="Times New Roman" w:eastAsia="Calibri" w:hAnsi="Times New Roman" w:cs="Times New Roman"/>
                <w:lang w:bidi="en-US"/>
              </w:rPr>
            </w:pPr>
            <w:r w:rsidRPr="005D387E">
              <w:rPr>
                <w:rFonts w:ascii="Times New Roman" w:eastAsia="Calibri" w:hAnsi="Times New Roman" w:cs="Times New Roman"/>
                <w:lang w:bidi="en-US"/>
              </w:rPr>
              <w:t>_____</w:t>
            </w:r>
          </w:p>
        </w:tc>
        <w:tc>
          <w:tcPr>
            <w:tcW w:w="805" w:type="dxa"/>
            <w:tcBorders>
              <w:top w:val="nil"/>
              <w:left w:val="nil"/>
              <w:bottom w:val="nil"/>
              <w:right w:val="nil"/>
            </w:tcBorders>
            <w:shd w:val="clear" w:color="auto" w:fill="auto"/>
          </w:tcPr>
          <w:p w14:paraId="5AF39C81" w14:textId="5DD9ECC8"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71374B">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r>
      <w:tr w:rsidR="005D387E" w:rsidRPr="005D387E" w14:paraId="3A3989B3" w14:textId="77777777" w:rsidTr="0042020E">
        <w:tc>
          <w:tcPr>
            <w:tcW w:w="7020" w:type="dxa"/>
            <w:tcBorders>
              <w:top w:val="nil"/>
              <w:left w:val="nil"/>
              <w:bottom w:val="nil"/>
              <w:right w:val="nil"/>
            </w:tcBorders>
            <w:shd w:val="clear" w:color="auto" w:fill="auto"/>
          </w:tcPr>
          <w:p w14:paraId="6711FB0C" w14:textId="77777777" w:rsidR="005D387E" w:rsidRPr="005D387E" w:rsidRDefault="005D387E" w:rsidP="005D387E">
            <w:pPr>
              <w:numPr>
                <w:ilvl w:val="0"/>
                <w:numId w:val="7"/>
              </w:numPr>
              <w:spacing w:before="12" w:after="0" w:line="290" w:lineRule="auto"/>
              <w:jc w:val="both"/>
              <w:rPr>
                <w:rFonts w:ascii="Times New Roman" w:eastAsia="Calibri" w:hAnsi="Times New Roman" w:cs="Times New Roman"/>
                <w:lang w:bidi="en-US"/>
              </w:rPr>
            </w:pPr>
            <w:r w:rsidRPr="005D387E">
              <w:rPr>
                <w:rFonts w:ascii="Times New Roman" w:eastAsia="Calibri" w:hAnsi="Times New Roman" w:cs="Times New Roman"/>
                <w:lang w:bidi="en-US"/>
              </w:rPr>
              <w:t>Important agricultural lands?</w:t>
            </w:r>
          </w:p>
        </w:tc>
        <w:tc>
          <w:tcPr>
            <w:tcW w:w="720" w:type="dxa"/>
            <w:tcBorders>
              <w:top w:val="nil"/>
              <w:left w:val="nil"/>
              <w:bottom w:val="nil"/>
              <w:right w:val="nil"/>
            </w:tcBorders>
            <w:shd w:val="clear" w:color="auto" w:fill="auto"/>
          </w:tcPr>
          <w:p w14:paraId="37D8F172"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c>
          <w:tcPr>
            <w:tcW w:w="805" w:type="dxa"/>
            <w:tcBorders>
              <w:top w:val="nil"/>
              <w:left w:val="nil"/>
              <w:bottom w:val="nil"/>
              <w:right w:val="nil"/>
            </w:tcBorders>
            <w:shd w:val="clear" w:color="auto" w:fill="auto"/>
          </w:tcPr>
          <w:p w14:paraId="18B38672" w14:textId="523EE5D3"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EA398E">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r>
      <w:tr w:rsidR="005D387E" w:rsidRPr="005D387E" w14:paraId="76474474" w14:textId="77777777" w:rsidTr="0042020E">
        <w:tc>
          <w:tcPr>
            <w:tcW w:w="7020" w:type="dxa"/>
            <w:tcBorders>
              <w:top w:val="nil"/>
              <w:left w:val="nil"/>
              <w:bottom w:val="nil"/>
              <w:right w:val="nil"/>
            </w:tcBorders>
            <w:shd w:val="clear" w:color="auto" w:fill="auto"/>
          </w:tcPr>
          <w:p w14:paraId="4C645A0A" w14:textId="77777777" w:rsidR="005D387E" w:rsidRPr="005D387E" w:rsidRDefault="005D387E" w:rsidP="005D387E">
            <w:pPr>
              <w:numPr>
                <w:ilvl w:val="0"/>
                <w:numId w:val="7"/>
              </w:numPr>
              <w:spacing w:before="12" w:after="0" w:line="290" w:lineRule="auto"/>
              <w:jc w:val="both"/>
              <w:rPr>
                <w:rFonts w:ascii="Times New Roman" w:eastAsia="Calibri" w:hAnsi="Times New Roman" w:cs="Times New Roman"/>
                <w:lang w:bidi="en-US"/>
              </w:rPr>
            </w:pPr>
            <w:r w:rsidRPr="005D387E">
              <w:rPr>
                <w:rFonts w:ascii="Times New Roman" w:eastAsia="Calibri" w:hAnsi="Times New Roman" w:cs="Times New Roman"/>
                <w:lang w:bidi="en-US"/>
              </w:rPr>
              <w:t>Natural protective features in a coastal erosion hazard area?</w:t>
            </w:r>
          </w:p>
        </w:tc>
        <w:tc>
          <w:tcPr>
            <w:tcW w:w="720" w:type="dxa"/>
            <w:tcBorders>
              <w:top w:val="nil"/>
              <w:left w:val="nil"/>
              <w:bottom w:val="nil"/>
              <w:right w:val="nil"/>
            </w:tcBorders>
            <w:shd w:val="clear" w:color="auto" w:fill="auto"/>
          </w:tcPr>
          <w:p w14:paraId="40DF0C72"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c>
          <w:tcPr>
            <w:tcW w:w="805" w:type="dxa"/>
            <w:tcBorders>
              <w:top w:val="nil"/>
              <w:left w:val="nil"/>
              <w:bottom w:val="nil"/>
              <w:right w:val="nil"/>
            </w:tcBorders>
            <w:shd w:val="clear" w:color="auto" w:fill="auto"/>
          </w:tcPr>
          <w:p w14:paraId="47ED50F3" w14:textId="5203AC6A"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EA398E">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r>
    </w:tbl>
    <w:p w14:paraId="271A0F9A" w14:textId="77777777" w:rsidR="005D387E" w:rsidRPr="005D387E" w:rsidRDefault="005D387E" w:rsidP="005D387E">
      <w:pPr>
        <w:spacing w:before="12" w:after="0" w:line="290" w:lineRule="auto"/>
        <w:jc w:val="both"/>
        <w:rPr>
          <w:rFonts w:ascii="Times New Roman" w:eastAsia="Times New Roman" w:hAnsi="Times New Roman" w:cs="Times New Roman"/>
          <w:sz w:val="28"/>
          <w:szCs w:val="24"/>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979"/>
        <w:gridCol w:w="916"/>
      </w:tblGrid>
      <w:tr w:rsidR="005D387E" w:rsidRPr="005D387E" w14:paraId="715E8D88" w14:textId="77777777" w:rsidTr="0042020E">
        <w:tc>
          <w:tcPr>
            <w:tcW w:w="7020" w:type="dxa"/>
            <w:tcBorders>
              <w:top w:val="nil"/>
              <w:left w:val="nil"/>
              <w:bottom w:val="nil"/>
              <w:right w:val="nil"/>
            </w:tcBorders>
            <w:shd w:val="clear" w:color="auto" w:fill="auto"/>
          </w:tcPr>
          <w:p w14:paraId="2DD54B5B" w14:textId="77777777" w:rsidR="005D387E" w:rsidRPr="005D387E" w:rsidRDefault="005D387E" w:rsidP="005D387E">
            <w:pPr>
              <w:numPr>
                <w:ilvl w:val="1"/>
                <w:numId w:val="3"/>
              </w:numPr>
              <w:spacing w:before="12" w:after="0" w:line="290" w:lineRule="auto"/>
              <w:ind w:left="340" w:hanging="270"/>
              <w:jc w:val="both"/>
              <w:rPr>
                <w:rFonts w:ascii="Times New Roman" w:eastAsia="Calibri" w:hAnsi="Times New Roman" w:cs="Times New Roman"/>
                <w:lang w:bidi="en-US"/>
              </w:rPr>
            </w:pPr>
            <w:r w:rsidRPr="005D387E">
              <w:rPr>
                <w:rFonts w:ascii="Times New Roman" w:eastAsia="Calibri" w:hAnsi="Times New Roman" w:cs="Times New Roman"/>
                <w:lang w:bidi="en-US"/>
              </w:rPr>
              <w:t>Will the proposed action have a significant effect upon</w:t>
            </w:r>
          </w:p>
        </w:tc>
        <w:tc>
          <w:tcPr>
            <w:tcW w:w="720" w:type="dxa"/>
            <w:tcBorders>
              <w:top w:val="nil"/>
              <w:left w:val="nil"/>
              <w:bottom w:val="nil"/>
              <w:right w:val="nil"/>
            </w:tcBorders>
            <w:shd w:val="clear" w:color="auto" w:fill="auto"/>
            <w:vAlign w:val="bottom"/>
          </w:tcPr>
          <w:p w14:paraId="6AB8B5AD"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u w:val="single"/>
                <w:lang w:bidi="en-US"/>
              </w:rPr>
              <w:t>YES</w:t>
            </w:r>
          </w:p>
        </w:tc>
        <w:tc>
          <w:tcPr>
            <w:tcW w:w="805" w:type="dxa"/>
            <w:tcBorders>
              <w:top w:val="nil"/>
              <w:left w:val="nil"/>
              <w:bottom w:val="nil"/>
              <w:right w:val="nil"/>
            </w:tcBorders>
            <w:shd w:val="clear" w:color="auto" w:fill="auto"/>
            <w:vAlign w:val="bottom"/>
          </w:tcPr>
          <w:p w14:paraId="4B1EA2F6"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u w:val="single"/>
                <w:lang w:bidi="en-US"/>
              </w:rPr>
              <w:t>NO</w:t>
            </w:r>
          </w:p>
        </w:tc>
      </w:tr>
      <w:tr w:rsidR="005D387E" w:rsidRPr="005D387E" w14:paraId="1D925EC8" w14:textId="77777777" w:rsidTr="0042020E">
        <w:tc>
          <w:tcPr>
            <w:tcW w:w="7020" w:type="dxa"/>
            <w:tcBorders>
              <w:top w:val="nil"/>
              <w:left w:val="nil"/>
              <w:bottom w:val="nil"/>
              <w:right w:val="nil"/>
            </w:tcBorders>
            <w:shd w:val="clear" w:color="auto" w:fill="auto"/>
            <w:vAlign w:val="bottom"/>
          </w:tcPr>
          <w:p w14:paraId="53689643" w14:textId="77777777" w:rsidR="005D387E" w:rsidRPr="005D387E" w:rsidRDefault="005D387E" w:rsidP="005D387E">
            <w:pPr>
              <w:numPr>
                <w:ilvl w:val="0"/>
                <w:numId w:val="6"/>
              </w:numPr>
              <w:spacing w:before="120"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t>Scenic quality of the waterfront environment?</w:t>
            </w:r>
          </w:p>
        </w:tc>
        <w:tc>
          <w:tcPr>
            <w:tcW w:w="720" w:type="dxa"/>
            <w:tcBorders>
              <w:top w:val="nil"/>
              <w:left w:val="nil"/>
              <w:bottom w:val="nil"/>
              <w:right w:val="nil"/>
            </w:tcBorders>
            <w:shd w:val="clear" w:color="auto" w:fill="auto"/>
            <w:vAlign w:val="bottom"/>
          </w:tcPr>
          <w:p w14:paraId="6E596BEB" w14:textId="77777777"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c>
          <w:tcPr>
            <w:tcW w:w="805" w:type="dxa"/>
            <w:tcBorders>
              <w:top w:val="nil"/>
              <w:left w:val="nil"/>
              <w:bottom w:val="nil"/>
              <w:right w:val="nil"/>
            </w:tcBorders>
            <w:shd w:val="clear" w:color="auto" w:fill="auto"/>
            <w:vAlign w:val="bottom"/>
          </w:tcPr>
          <w:p w14:paraId="778DFF91" w14:textId="37120AB3"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71374B">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r>
      <w:tr w:rsidR="005D387E" w:rsidRPr="005D387E" w14:paraId="400EE305" w14:textId="77777777" w:rsidTr="0042020E">
        <w:tc>
          <w:tcPr>
            <w:tcW w:w="7020" w:type="dxa"/>
            <w:tcBorders>
              <w:top w:val="nil"/>
              <w:left w:val="nil"/>
              <w:bottom w:val="nil"/>
              <w:right w:val="nil"/>
            </w:tcBorders>
            <w:shd w:val="clear" w:color="auto" w:fill="auto"/>
            <w:vAlign w:val="bottom"/>
          </w:tcPr>
          <w:p w14:paraId="134AD0F0" w14:textId="77777777" w:rsidR="005D387E" w:rsidRPr="005D387E" w:rsidRDefault="005D387E" w:rsidP="005D387E">
            <w:pPr>
              <w:numPr>
                <w:ilvl w:val="0"/>
                <w:numId w:val="6"/>
              </w:numPr>
              <w:spacing w:before="120"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t>Development of future or existing water</w:t>
            </w:r>
            <w:r w:rsidRPr="005D387E">
              <w:rPr>
                <w:rFonts w:ascii="Cambria Math" w:eastAsia="Calibri" w:hAnsi="Cambria Math" w:cs="Cambria Math"/>
                <w:lang w:bidi="en-US"/>
              </w:rPr>
              <w:t>‐</w:t>
            </w:r>
            <w:r w:rsidRPr="005D387E">
              <w:rPr>
                <w:rFonts w:ascii="Times New Roman" w:eastAsia="Calibri" w:hAnsi="Times New Roman" w:cs="Times New Roman"/>
                <w:lang w:bidi="en-US"/>
              </w:rPr>
              <w:t>dependent uses?</w:t>
            </w:r>
          </w:p>
        </w:tc>
        <w:tc>
          <w:tcPr>
            <w:tcW w:w="720" w:type="dxa"/>
            <w:tcBorders>
              <w:top w:val="nil"/>
              <w:left w:val="nil"/>
              <w:bottom w:val="nil"/>
              <w:right w:val="nil"/>
            </w:tcBorders>
            <w:shd w:val="clear" w:color="auto" w:fill="auto"/>
            <w:vAlign w:val="bottom"/>
          </w:tcPr>
          <w:p w14:paraId="383E3618" w14:textId="77777777" w:rsidR="005D387E" w:rsidRPr="005D387E" w:rsidRDefault="005D387E" w:rsidP="005D387E">
            <w:pPr>
              <w:spacing w:after="0" w:line="290" w:lineRule="auto"/>
              <w:jc w:val="both"/>
              <w:rPr>
                <w:rFonts w:ascii="Times New Roman" w:eastAsia="Calibri" w:hAnsi="Times New Roman" w:cs="Times New Roman"/>
                <w:lang w:bidi="en-US"/>
              </w:rPr>
            </w:pPr>
            <w:r w:rsidRPr="005D387E">
              <w:rPr>
                <w:rFonts w:ascii="Times New Roman" w:eastAsia="Calibri" w:hAnsi="Times New Roman" w:cs="Times New Roman"/>
                <w:lang w:bidi="en-US"/>
              </w:rPr>
              <w:t>_____</w:t>
            </w:r>
          </w:p>
        </w:tc>
        <w:tc>
          <w:tcPr>
            <w:tcW w:w="805" w:type="dxa"/>
            <w:tcBorders>
              <w:top w:val="nil"/>
              <w:left w:val="nil"/>
              <w:bottom w:val="nil"/>
              <w:right w:val="nil"/>
            </w:tcBorders>
            <w:shd w:val="clear" w:color="auto" w:fill="auto"/>
            <w:vAlign w:val="bottom"/>
          </w:tcPr>
          <w:p w14:paraId="45AE0552" w14:textId="78020D35"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71374B">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r>
      <w:tr w:rsidR="005D387E" w:rsidRPr="005D387E" w14:paraId="57F1196D" w14:textId="77777777" w:rsidTr="0042020E">
        <w:tc>
          <w:tcPr>
            <w:tcW w:w="7020" w:type="dxa"/>
            <w:tcBorders>
              <w:top w:val="nil"/>
              <w:left w:val="nil"/>
              <w:bottom w:val="nil"/>
              <w:right w:val="nil"/>
            </w:tcBorders>
            <w:shd w:val="clear" w:color="auto" w:fill="auto"/>
            <w:vAlign w:val="bottom"/>
          </w:tcPr>
          <w:p w14:paraId="1628148E" w14:textId="77777777" w:rsidR="005D387E" w:rsidRPr="00D22743" w:rsidRDefault="005D387E" w:rsidP="005D387E">
            <w:pPr>
              <w:numPr>
                <w:ilvl w:val="0"/>
                <w:numId w:val="6"/>
              </w:numPr>
              <w:spacing w:before="120" w:after="0" w:line="290" w:lineRule="auto"/>
              <w:ind w:left="713"/>
              <w:jc w:val="both"/>
              <w:rPr>
                <w:rFonts w:ascii="Times New Roman" w:eastAsia="Calibri" w:hAnsi="Times New Roman" w:cs="Times New Roman"/>
                <w:lang w:bidi="en-US"/>
              </w:rPr>
            </w:pPr>
            <w:r w:rsidRPr="00D22743">
              <w:rPr>
                <w:rFonts w:ascii="Times New Roman" w:eastAsia="Calibri" w:hAnsi="Times New Roman" w:cs="Times New Roman"/>
                <w:lang w:bidi="en-US"/>
              </w:rPr>
              <w:t>Operation of the State’s major ports?</w:t>
            </w:r>
          </w:p>
        </w:tc>
        <w:tc>
          <w:tcPr>
            <w:tcW w:w="720" w:type="dxa"/>
            <w:tcBorders>
              <w:top w:val="nil"/>
              <w:left w:val="nil"/>
              <w:bottom w:val="nil"/>
              <w:right w:val="nil"/>
            </w:tcBorders>
            <w:shd w:val="clear" w:color="auto" w:fill="auto"/>
            <w:vAlign w:val="bottom"/>
          </w:tcPr>
          <w:p w14:paraId="1AA947FB" w14:textId="1E8DD4FB"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BA77BC">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c>
          <w:tcPr>
            <w:tcW w:w="805" w:type="dxa"/>
            <w:tcBorders>
              <w:top w:val="nil"/>
              <w:left w:val="nil"/>
              <w:bottom w:val="nil"/>
              <w:right w:val="nil"/>
            </w:tcBorders>
            <w:shd w:val="clear" w:color="auto" w:fill="auto"/>
            <w:vAlign w:val="bottom"/>
          </w:tcPr>
          <w:p w14:paraId="6B3B2B18" w14:textId="282B41F3"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r>
      <w:tr w:rsidR="005D387E" w:rsidRPr="005D387E" w14:paraId="038C8344" w14:textId="77777777" w:rsidTr="0042020E">
        <w:tc>
          <w:tcPr>
            <w:tcW w:w="7020" w:type="dxa"/>
            <w:tcBorders>
              <w:top w:val="nil"/>
              <w:left w:val="nil"/>
              <w:bottom w:val="nil"/>
              <w:right w:val="nil"/>
            </w:tcBorders>
            <w:shd w:val="clear" w:color="auto" w:fill="auto"/>
            <w:vAlign w:val="bottom"/>
          </w:tcPr>
          <w:p w14:paraId="57693F0A" w14:textId="77777777" w:rsidR="005D387E" w:rsidRPr="005D387E" w:rsidRDefault="005D387E" w:rsidP="005D387E">
            <w:pPr>
              <w:numPr>
                <w:ilvl w:val="0"/>
                <w:numId w:val="6"/>
              </w:numPr>
              <w:spacing w:before="120"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t>Land or water uses within a small harbor area?</w:t>
            </w:r>
          </w:p>
        </w:tc>
        <w:tc>
          <w:tcPr>
            <w:tcW w:w="720" w:type="dxa"/>
            <w:tcBorders>
              <w:top w:val="nil"/>
              <w:left w:val="nil"/>
              <w:bottom w:val="nil"/>
              <w:right w:val="nil"/>
            </w:tcBorders>
            <w:shd w:val="clear" w:color="auto" w:fill="auto"/>
            <w:vAlign w:val="bottom"/>
          </w:tcPr>
          <w:p w14:paraId="7BA457AB" w14:textId="77777777"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c>
          <w:tcPr>
            <w:tcW w:w="805" w:type="dxa"/>
            <w:tcBorders>
              <w:top w:val="nil"/>
              <w:left w:val="nil"/>
              <w:bottom w:val="nil"/>
              <w:right w:val="nil"/>
            </w:tcBorders>
            <w:shd w:val="clear" w:color="auto" w:fill="auto"/>
            <w:vAlign w:val="bottom"/>
          </w:tcPr>
          <w:p w14:paraId="6AC430AE" w14:textId="230C37E2"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71374B">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r>
      <w:tr w:rsidR="005D387E" w:rsidRPr="005D387E" w14:paraId="1735DFB4" w14:textId="77777777" w:rsidTr="0042020E">
        <w:tc>
          <w:tcPr>
            <w:tcW w:w="7020" w:type="dxa"/>
            <w:tcBorders>
              <w:top w:val="nil"/>
              <w:left w:val="nil"/>
              <w:bottom w:val="nil"/>
              <w:right w:val="nil"/>
            </w:tcBorders>
            <w:shd w:val="clear" w:color="auto" w:fill="auto"/>
            <w:vAlign w:val="bottom"/>
          </w:tcPr>
          <w:p w14:paraId="40948B83" w14:textId="77777777" w:rsidR="005D387E" w:rsidRPr="005D387E" w:rsidRDefault="005D387E" w:rsidP="005D387E">
            <w:pPr>
              <w:numPr>
                <w:ilvl w:val="0"/>
                <w:numId w:val="6"/>
              </w:numPr>
              <w:spacing w:before="120"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t>Designated State or federal freshwater wetlands?</w:t>
            </w:r>
          </w:p>
        </w:tc>
        <w:tc>
          <w:tcPr>
            <w:tcW w:w="720" w:type="dxa"/>
            <w:tcBorders>
              <w:top w:val="nil"/>
              <w:left w:val="nil"/>
              <w:bottom w:val="nil"/>
              <w:right w:val="nil"/>
            </w:tcBorders>
            <w:shd w:val="clear" w:color="auto" w:fill="auto"/>
            <w:vAlign w:val="bottom"/>
          </w:tcPr>
          <w:p w14:paraId="1DB90931" w14:textId="77777777"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c>
          <w:tcPr>
            <w:tcW w:w="805" w:type="dxa"/>
            <w:tcBorders>
              <w:top w:val="nil"/>
              <w:left w:val="nil"/>
              <w:bottom w:val="nil"/>
              <w:right w:val="nil"/>
            </w:tcBorders>
            <w:shd w:val="clear" w:color="auto" w:fill="auto"/>
            <w:vAlign w:val="bottom"/>
          </w:tcPr>
          <w:p w14:paraId="5EA26627" w14:textId="351C2EDE"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71374B">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r>
      <w:tr w:rsidR="005D387E" w:rsidRPr="005D387E" w14:paraId="587ABB6A" w14:textId="77777777" w:rsidTr="0042020E">
        <w:tc>
          <w:tcPr>
            <w:tcW w:w="7020" w:type="dxa"/>
            <w:tcBorders>
              <w:top w:val="nil"/>
              <w:left w:val="nil"/>
              <w:bottom w:val="nil"/>
              <w:right w:val="nil"/>
            </w:tcBorders>
            <w:shd w:val="clear" w:color="auto" w:fill="auto"/>
            <w:vAlign w:val="bottom"/>
          </w:tcPr>
          <w:p w14:paraId="08D3C7B2" w14:textId="77777777" w:rsidR="005D387E" w:rsidRPr="005D387E" w:rsidRDefault="005D387E" w:rsidP="005D387E">
            <w:pPr>
              <w:numPr>
                <w:ilvl w:val="0"/>
                <w:numId w:val="6"/>
              </w:numPr>
              <w:spacing w:before="120"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t>Commercial or recreational use of fish and wildlife resources?</w:t>
            </w:r>
          </w:p>
        </w:tc>
        <w:tc>
          <w:tcPr>
            <w:tcW w:w="720" w:type="dxa"/>
            <w:tcBorders>
              <w:top w:val="nil"/>
              <w:left w:val="nil"/>
              <w:bottom w:val="nil"/>
              <w:right w:val="nil"/>
            </w:tcBorders>
            <w:shd w:val="clear" w:color="auto" w:fill="auto"/>
            <w:vAlign w:val="bottom"/>
          </w:tcPr>
          <w:p w14:paraId="3FA0C032" w14:textId="77777777"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softHyphen/>
            </w:r>
            <w:r w:rsidRPr="005D387E">
              <w:rPr>
                <w:rFonts w:ascii="Times New Roman" w:eastAsia="Calibri" w:hAnsi="Times New Roman" w:cs="Times New Roman"/>
                <w:sz w:val="28"/>
                <w:lang w:bidi="en-US"/>
              </w:rPr>
              <w:softHyphen/>
            </w:r>
            <w:r w:rsidRPr="005D387E">
              <w:rPr>
                <w:rFonts w:ascii="Times New Roman" w:eastAsia="Calibri" w:hAnsi="Times New Roman" w:cs="Times New Roman"/>
                <w:sz w:val="28"/>
                <w:lang w:bidi="en-US"/>
              </w:rPr>
              <w:softHyphen/>
            </w:r>
            <w:r w:rsidRPr="005D387E">
              <w:rPr>
                <w:rFonts w:ascii="Times New Roman" w:eastAsia="Calibri" w:hAnsi="Times New Roman" w:cs="Times New Roman"/>
                <w:sz w:val="28"/>
                <w:lang w:bidi="en-US"/>
              </w:rPr>
              <w:softHyphen/>
              <w:t>____</w:t>
            </w:r>
          </w:p>
        </w:tc>
        <w:tc>
          <w:tcPr>
            <w:tcW w:w="805" w:type="dxa"/>
            <w:tcBorders>
              <w:top w:val="nil"/>
              <w:left w:val="nil"/>
              <w:bottom w:val="nil"/>
              <w:right w:val="nil"/>
            </w:tcBorders>
            <w:shd w:val="clear" w:color="auto" w:fill="auto"/>
            <w:vAlign w:val="bottom"/>
          </w:tcPr>
          <w:p w14:paraId="14FA116A" w14:textId="51F10DBD"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234FC3">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r>
      <w:tr w:rsidR="005D387E" w:rsidRPr="005D387E" w14:paraId="210BEA2A" w14:textId="77777777" w:rsidTr="0042020E">
        <w:tc>
          <w:tcPr>
            <w:tcW w:w="7020" w:type="dxa"/>
            <w:tcBorders>
              <w:top w:val="nil"/>
              <w:left w:val="nil"/>
              <w:bottom w:val="nil"/>
              <w:right w:val="nil"/>
            </w:tcBorders>
            <w:shd w:val="clear" w:color="auto" w:fill="auto"/>
            <w:vAlign w:val="bottom"/>
          </w:tcPr>
          <w:p w14:paraId="7774BC47" w14:textId="77777777" w:rsidR="005D387E" w:rsidRPr="005D387E" w:rsidRDefault="005D387E" w:rsidP="005D387E">
            <w:pPr>
              <w:numPr>
                <w:ilvl w:val="0"/>
                <w:numId w:val="6"/>
              </w:numPr>
              <w:spacing w:before="120"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t>Existing or potential public recreation opportunities</w:t>
            </w:r>
          </w:p>
        </w:tc>
        <w:tc>
          <w:tcPr>
            <w:tcW w:w="720" w:type="dxa"/>
            <w:tcBorders>
              <w:top w:val="nil"/>
              <w:left w:val="nil"/>
              <w:bottom w:val="nil"/>
              <w:right w:val="nil"/>
            </w:tcBorders>
            <w:shd w:val="clear" w:color="auto" w:fill="auto"/>
            <w:vAlign w:val="bottom"/>
          </w:tcPr>
          <w:p w14:paraId="5467E9C6" w14:textId="77777777"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c>
          <w:tcPr>
            <w:tcW w:w="805" w:type="dxa"/>
            <w:tcBorders>
              <w:top w:val="nil"/>
              <w:left w:val="nil"/>
              <w:bottom w:val="nil"/>
              <w:right w:val="nil"/>
            </w:tcBorders>
            <w:shd w:val="clear" w:color="auto" w:fill="auto"/>
            <w:vAlign w:val="bottom"/>
          </w:tcPr>
          <w:p w14:paraId="3180460B" w14:textId="27A8F8D5"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234FC3">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r>
      <w:tr w:rsidR="005D387E" w:rsidRPr="005D387E" w14:paraId="58B95B54" w14:textId="77777777" w:rsidTr="0042020E">
        <w:tc>
          <w:tcPr>
            <w:tcW w:w="7020" w:type="dxa"/>
            <w:tcBorders>
              <w:top w:val="nil"/>
              <w:left w:val="nil"/>
              <w:bottom w:val="nil"/>
              <w:right w:val="nil"/>
            </w:tcBorders>
            <w:shd w:val="clear" w:color="auto" w:fill="auto"/>
            <w:vAlign w:val="bottom"/>
          </w:tcPr>
          <w:p w14:paraId="612322C0" w14:textId="77777777" w:rsidR="005D387E" w:rsidRPr="005D387E" w:rsidRDefault="005D387E" w:rsidP="005D387E">
            <w:pPr>
              <w:numPr>
                <w:ilvl w:val="0"/>
                <w:numId w:val="6"/>
              </w:numPr>
              <w:spacing w:before="120"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t>Structures, sites or districts of historic, archaeological or cultural significance to the Town, State or nation?</w:t>
            </w:r>
          </w:p>
        </w:tc>
        <w:tc>
          <w:tcPr>
            <w:tcW w:w="720" w:type="dxa"/>
            <w:tcBorders>
              <w:top w:val="nil"/>
              <w:left w:val="nil"/>
              <w:bottom w:val="nil"/>
              <w:right w:val="nil"/>
            </w:tcBorders>
            <w:shd w:val="clear" w:color="auto" w:fill="auto"/>
            <w:vAlign w:val="bottom"/>
          </w:tcPr>
          <w:p w14:paraId="1BF90342" w14:textId="77777777"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c>
          <w:tcPr>
            <w:tcW w:w="805" w:type="dxa"/>
            <w:tcBorders>
              <w:top w:val="nil"/>
              <w:left w:val="nil"/>
              <w:bottom w:val="nil"/>
              <w:right w:val="nil"/>
            </w:tcBorders>
            <w:shd w:val="clear" w:color="auto" w:fill="auto"/>
            <w:vAlign w:val="bottom"/>
          </w:tcPr>
          <w:p w14:paraId="3AFEB6D8" w14:textId="185ECFCF"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234FC3">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r>
      <w:tr w:rsidR="005D387E" w:rsidRPr="005D387E" w14:paraId="36D5EBEB" w14:textId="77777777" w:rsidTr="0042020E">
        <w:tc>
          <w:tcPr>
            <w:tcW w:w="7020" w:type="dxa"/>
            <w:tcBorders>
              <w:top w:val="nil"/>
              <w:left w:val="nil"/>
              <w:bottom w:val="nil"/>
              <w:right w:val="nil"/>
            </w:tcBorders>
            <w:shd w:val="clear" w:color="auto" w:fill="auto"/>
            <w:vAlign w:val="bottom"/>
          </w:tcPr>
          <w:p w14:paraId="59F17DB4" w14:textId="77777777" w:rsidR="005D387E" w:rsidRPr="005D387E" w:rsidRDefault="005D387E" w:rsidP="005D387E">
            <w:pPr>
              <w:numPr>
                <w:ilvl w:val="0"/>
                <w:numId w:val="6"/>
              </w:numPr>
              <w:spacing w:before="120"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t>Stability of the shoreline?</w:t>
            </w:r>
          </w:p>
        </w:tc>
        <w:tc>
          <w:tcPr>
            <w:tcW w:w="720" w:type="dxa"/>
            <w:tcBorders>
              <w:top w:val="nil"/>
              <w:left w:val="nil"/>
              <w:bottom w:val="nil"/>
              <w:right w:val="nil"/>
            </w:tcBorders>
            <w:shd w:val="clear" w:color="auto" w:fill="auto"/>
            <w:vAlign w:val="bottom"/>
          </w:tcPr>
          <w:p w14:paraId="20705A94" w14:textId="77777777"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c>
          <w:tcPr>
            <w:tcW w:w="805" w:type="dxa"/>
            <w:tcBorders>
              <w:top w:val="nil"/>
              <w:left w:val="nil"/>
              <w:bottom w:val="nil"/>
              <w:right w:val="nil"/>
            </w:tcBorders>
            <w:shd w:val="clear" w:color="auto" w:fill="auto"/>
            <w:vAlign w:val="bottom"/>
          </w:tcPr>
          <w:p w14:paraId="114FA0BB" w14:textId="0856F62B"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234FC3">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r>
      <w:tr w:rsidR="005D387E" w:rsidRPr="005D387E" w14:paraId="0E33D8A4" w14:textId="77777777" w:rsidTr="0042020E">
        <w:tc>
          <w:tcPr>
            <w:tcW w:w="7020" w:type="dxa"/>
            <w:tcBorders>
              <w:top w:val="nil"/>
              <w:left w:val="nil"/>
              <w:bottom w:val="nil"/>
              <w:right w:val="nil"/>
            </w:tcBorders>
            <w:shd w:val="clear" w:color="auto" w:fill="auto"/>
            <w:vAlign w:val="bottom"/>
          </w:tcPr>
          <w:p w14:paraId="47C862DF" w14:textId="77777777" w:rsidR="005D387E" w:rsidRPr="005D387E" w:rsidRDefault="005D387E" w:rsidP="005D387E">
            <w:pPr>
              <w:numPr>
                <w:ilvl w:val="0"/>
                <w:numId w:val="6"/>
              </w:numPr>
              <w:spacing w:before="120"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t>Surface or groundwater quality?</w:t>
            </w:r>
          </w:p>
        </w:tc>
        <w:tc>
          <w:tcPr>
            <w:tcW w:w="720" w:type="dxa"/>
            <w:tcBorders>
              <w:top w:val="nil"/>
              <w:left w:val="nil"/>
              <w:bottom w:val="nil"/>
              <w:right w:val="nil"/>
            </w:tcBorders>
            <w:shd w:val="clear" w:color="auto" w:fill="auto"/>
            <w:vAlign w:val="bottom"/>
          </w:tcPr>
          <w:p w14:paraId="6D85F04E" w14:textId="77777777"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c>
          <w:tcPr>
            <w:tcW w:w="805" w:type="dxa"/>
            <w:tcBorders>
              <w:top w:val="nil"/>
              <w:left w:val="nil"/>
              <w:bottom w:val="nil"/>
              <w:right w:val="nil"/>
            </w:tcBorders>
            <w:shd w:val="clear" w:color="auto" w:fill="auto"/>
            <w:vAlign w:val="bottom"/>
          </w:tcPr>
          <w:p w14:paraId="4660E4BC" w14:textId="0B2E8B6B"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234FC3">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r>
    </w:tbl>
    <w:p w14:paraId="760AC4F8" w14:textId="77777777" w:rsidR="005D387E" w:rsidRPr="005D387E" w:rsidRDefault="005D387E" w:rsidP="005D387E">
      <w:pPr>
        <w:spacing w:after="120" w:line="240" w:lineRule="auto"/>
        <w:rPr>
          <w:rFonts w:ascii="Calibri" w:eastAsia="Calibri" w:hAnsi="Calibri" w:cs="Times New Roman"/>
          <w:lang w:bidi="en-US"/>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5"/>
        <w:gridCol w:w="916"/>
        <w:gridCol w:w="916"/>
      </w:tblGrid>
      <w:tr w:rsidR="005D387E" w:rsidRPr="005D387E" w14:paraId="04A1CB2C" w14:textId="77777777" w:rsidTr="0042020E">
        <w:tc>
          <w:tcPr>
            <w:tcW w:w="6935" w:type="dxa"/>
            <w:tcBorders>
              <w:top w:val="nil"/>
              <w:left w:val="nil"/>
              <w:bottom w:val="nil"/>
              <w:right w:val="nil"/>
            </w:tcBorders>
            <w:shd w:val="clear" w:color="auto" w:fill="auto"/>
          </w:tcPr>
          <w:p w14:paraId="1633638B" w14:textId="77777777" w:rsidR="005D387E" w:rsidRPr="005D387E" w:rsidRDefault="005D387E" w:rsidP="005D387E">
            <w:pPr>
              <w:numPr>
                <w:ilvl w:val="1"/>
                <w:numId w:val="3"/>
              </w:numPr>
              <w:spacing w:before="12" w:after="0" w:line="290" w:lineRule="auto"/>
              <w:ind w:left="340" w:hanging="270"/>
              <w:jc w:val="both"/>
              <w:rPr>
                <w:rFonts w:ascii="Times New Roman" w:eastAsia="Calibri" w:hAnsi="Times New Roman" w:cs="Times New Roman"/>
                <w:lang w:bidi="en-US"/>
              </w:rPr>
            </w:pPr>
            <w:r w:rsidRPr="005D387E">
              <w:rPr>
                <w:rFonts w:ascii="Times New Roman" w:eastAsia="Calibri" w:hAnsi="Times New Roman" w:cs="Times New Roman"/>
                <w:lang w:bidi="en-US"/>
              </w:rPr>
              <w:t>Will the proposed action involve or result in any of the</w:t>
            </w:r>
            <w:r w:rsidRPr="005D387E">
              <w:rPr>
                <w:rFonts w:ascii="Times New Roman" w:eastAsia="Calibri" w:hAnsi="Times New Roman" w:cs="Times New Roman"/>
                <w:spacing w:val="-18"/>
                <w:lang w:bidi="en-US"/>
              </w:rPr>
              <w:t xml:space="preserve"> </w:t>
            </w:r>
            <w:r w:rsidRPr="005D387E">
              <w:rPr>
                <w:rFonts w:ascii="Times New Roman" w:eastAsia="Calibri" w:hAnsi="Times New Roman" w:cs="Times New Roman"/>
                <w:lang w:bidi="en-US"/>
              </w:rPr>
              <w:t>following</w:t>
            </w:r>
          </w:p>
        </w:tc>
        <w:tc>
          <w:tcPr>
            <w:tcW w:w="816" w:type="dxa"/>
            <w:tcBorders>
              <w:top w:val="nil"/>
              <w:left w:val="nil"/>
              <w:bottom w:val="nil"/>
              <w:right w:val="nil"/>
            </w:tcBorders>
            <w:shd w:val="clear" w:color="auto" w:fill="auto"/>
            <w:vAlign w:val="bottom"/>
          </w:tcPr>
          <w:p w14:paraId="4C7E924E"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u w:val="single"/>
                <w:lang w:bidi="en-US"/>
              </w:rPr>
              <w:t>YES</w:t>
            </w:r>
          </w:p>
        </w:tc>
        <w:tc>
          <w:tcPr>
            <w:tcW w:w="804" w:type="dxa"/>
            <w:tcBorders>
              <w:top w:val="nil"/>
              <w:left w:val="nil"/>
              <w:bottom w:val="nil"/>
              <w:right w:val="nil"/>
            </w:tcBorders>
            <w:shd w:val="clear" w:color="auto" w:fill="auto"/>
            <w:vAlign w:val="bottom"/>
          </w:tcPr>
          <w:p w14:paraId="2EBF86C4"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u w:val="single"/>
                <w:lang w:bidi="en-US"/>
              </w:rPr>
              <w:t>NO</w:t>
            </w:r>
          </w:p>
        </w:tc>
      </w:tr>
      <w:tr w:rsidR="005D387E" w:rsidRPr="005D387E" w14:paraId="599E6669" w14:textId="77777777" w:rsidTr="0042020E">
        <w:tc>
          <w:tcPr>
            <w:tcW w:w="6935" w:type="dxa"/>
            <w:tcBorders>
              <w:top w:val="nil"/>
              <w:left w:val="nil"/>
              <w:bottom w:val="nil"/>
              <w:right w:val="nil"/>
            </w:tcBorders>
            <w:shd w:val="clear" w:color="auto" w:fill="auto"/>
            <w:vAlign w:val="bottom"/>
          </w:tcPr>
          <w:p w14:paraId="4DFC12C7" w14:textId="77777777" w:rsidR="005D387E" w:rsidRPr="005D387E" w:rsidRDefault="005D387E" w:rsidP="005D387E">
            <w:pPr>
              <w:numPr>
                <w:ilvl w:val="0"/>
                <w:numId w:val="8"/>
              </w:numPr>
              <w:spacing w:before="12" w:after="0" w:line="290" w:lineRule="auto"/>
              <w:jc w:val="both"/>
              <w:rPr>
                <w:rFonts w:ascii="Times New Roman" w:eastAsia="Calibri" w:hAnsi="Times New Roman" w:cs="Times New Roman"/>
                <w:lang w:bidi="en-US"/>
              </w:rPr>
            </w:pPr>
            <w:r w:rsidRPr="005D387E">
              <w:rPr>
                <w:rFonts w:ascii="Times New Roman" w:eastAsia="Calibri" w:hAnsi="Times New Roman" w:cs="Times New Roman"/>
                <w:lang w:bidi="en-US"/>
              </w:rPr>
              <w:t>Physical alteration of land along the shoreline, underwater land or surface waters?</w:t>
            </w:r>
          </w:p>
        </w:tc>
        <w:tc>
          <w:tcPr>
            <w:tcW w:w="816" w:type="dxa"/>
            <w:tcBorders>
              <w:top w:val="nil"/>
              <w:left w:val="nil"/>
              <w:bottom w:val="nil"/>
              <w:right w:val="nil"/>
            </w:tcBorders>
            <w:shd w:val="clear" w:color="auto" w:fill="auto"/>
            <w:vAlign w:val="bottom"/>
          </w:tcPr>
          <w:p w14:paraId="5A69342F" w14:textId="58C08FDA"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71374B">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c>
          <w:tcPr>
            <w:tcW w:w="804" w:type="dxa"/>
            <w:tcBorders>
              <w:top w:val="nil"/>
              <w:left w:val="nil"/>
              <w:bottom w:val="nil"/>
              <w:right w:val="nil"/>
            </w:tcBorders>
            <w:shd w:val="clear" w:color="auto" w:fill="auto"/>
            <w:vAlign w:val="bottom"/>
          </w:tcPr>
          <w:p w14:paraId="1103CB64"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r>
      <w:tr w:rsidR="005D387E" w:rsidRPr="005D387E" w14:paraId="33A36D8D" w14:textId="77777777" w:rsidTr="0042020E">
        <w:tc>
          <w:tcPr>
            <w:tcW w:w="6935" w:type="dxa"/>
            <w:tcBorders>
              <w:top w:val="nil"/>
              <w:left w:val="nil"/>
              <w:bottom w:val="nil"/>
              <w:right w:val="nil"/>
            </w:tcBorders>
            <w:shd w:val="clear" w:color="auto" w:fill="auto"/>
            <w:vAlign w:val="bottom"/>
          </w:tcPr>
          <w:p w14:paraId="2CCBB4FE" w14:textId="77777777" w:rsidR="005D387E" w:rsidRPr="005D387E" w:rsidRDefault="005D387E" w:rsidP="005D387E">
            <w:pPr>
              <w:numPr>
                <w:ilvl w:val="0"/>
                <w:numId w:val="8"/>
              </w:numPr>
              <w:spacing w:before="12" w:after="0" w:line="290" w:lineRule="auto"/>
              <w:jc w:val="both"/>
              <w:rPr>
                <w:rFonts w:ascii="Times New Roman" w:eastAsia="Calibri" w:hAnsi="Times New Roman" w:cs="Times New Roman"/>
                <w:lang w:bidi="en-US"/>
              </w:rPr>
            </w:pPr>
            <w:r w:rsidRPr="005D387E">
              <w:rPr>
                <w:rFonts w:ascii="Times New Roman" w:eastAsia="Calibri" w:hAnsi="Times New Roman" w:cs="Times New Roman"/>
                <w:lang w:bidi="en-US"/>
              </w:rPr>
              <w:t>Physical alteration of two (2) acres or more of land located elsewhere in the waterfront area?</w:t>
            </w:r>
          </w:p>
        </w:tc>
        <w:tc>
          <w:tcPr>
            <w:tcW w:w="816" w:type="dxa"/>
            <w:tcBorders>
              <w:top w:val="nil"/>
              <w:left w:val="nil"/>
              <w:bottom w:val="nil"/>
              <w:right w:val="nil"/>
            </w:tcBorders>
            <w:shd w:val="clear" w:color="auto" w:fill="auto"/>
            <w:vAlign w:val="bottom"/>
          </w:tcPr>
          <w:p w14:paraId="1DEB4EDD" w14:textId="5AE38B8E" w:rsidR="005D387E" w:rsidRPr="005D387E" w:rsidRDefault="005D387E" w:rsidP="005D387E">
            <w:pPr>
              <w:spacing w:before="12" w:after="0" w:line="290" w:lineRule="auto"/>
              <w:jc w:val="both"/>
              <w:rPr>
                <w:rFonts w:ascii="Times New Roman" w:eastAsia="Calibri" w:hAnsi="Times New Roman" w:cs="Times New Roman"/>
                <w:lang w:bidi="en-US"/>
              </w:rPr>
            </w:pPr>
            <w:r w:rsidRPr="005D387E">
              <w:rPr>
                <w:rFonts w:ascii="Times New Roman" w:eastAsia="Calibri" w:hAnsi="Times New Roman" w:cs="Times New Roman"/>
                <w:lang w:bidi="en-US"/>
              </w:rPr>
              <w:t>___</w:t>
            </w:r>
            <w:r w:rsidR="00B50BF3">
              <w:rPr>
                <w:rFonts w:ascii="Times New Roman" w:eastAsia="Calibri" w:hAnsi="Times New Roman" w:cs="Times New Roman"/>
                <w:lang w:bidi="en-US"/>
              </w:rPr>
              <w:t>x</w:t>
            </w:r>
            <w:r w:rsidRPr="005D387E">
              <w:rPr>
                <w:rFonts w:ascii="Times New Roman" w:eastAsia="Calibri" w:hAnsi="Times New Roman" w:cs="Times New Roman"/>
                <w:lang w:bidi="en-US"/>
              </w:rPr>
              <w:t>__</w:t>
            </w:r>
          </w:p>
        </w:tc>
        <w:tc>
          <w:tcPr>
            <w:tcW w:w="804" w:type="dxa"/>
            <w:tcBorders>
              <w:top w:val="nil"/>
              <w:left w:val="nil"/>
              <w:bottom w:val="nil"/>
              <w:right w:val="nil"/>
            </w:tcBorders>
            <w:shd w:val="clear" w:color="auto" w:fill="auto"/>
            <w:vAlign w:val="bottom"/>
          </w:tcPr>
          <w:p w14:paraId="673D3EE9"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r>
      <w:tr w:rsidR="005D387E" w:rsidRPr="005D387E" w14:paraId="4725BA9F" w14:textId="77777777" w:rsidTr="0042020E">
        <w:tc>
          <w:tcPr>
            <w:tcW w:w="6935" w:type="dxa"/>
            <w:tcBorders>
              <w:top w:val="nil"/>
              <w:left w:val="nil"/>
              <w:bottom w:val="nil"/>
              <w:right w:val="nil"/>
            </w:tcBorders>
            <w:shd w:val="clear" w:color="auto" w:fill="auto"/>
            <w:vAlign w:val="bottom"/>
          </w:tcPr>
          <w:p w14:paraId="1FAE8C32" w14:textId="77777777" w:rsidR="005D387E" w:rsidRPr="005D387E" w:rsidRDefault="005D387E" w:rsidP="005D387E">
            <w:pPr>
              <w:numPr>
                <w:ilvl w:val="0"/>
                <w:numId w:val="8"/>
              </w:numPr>
              <w:spacing w:before="12" w:after="0" w:line="290" w:lineRule="auto"/>
              <w:jc w:val="both"/>
              <w:rPr>
                <w:rFonts w:ascii="Times New Roman" w:eastAsia="Calibri" w:hAnsi="Times New Roman" w:cs="Times New Roman"/>
                <w:lang w:bidi="en-US"/>
              </w:rPr>
            </w:pPr>
            <w:r w:rsidRPr="005D387E">
              <w:rPr>
                <w:rFonts w:ascii="Times New Roman" w:eastAsia="Calibri" w:hAnsi="Times New Roman" w:cs="Times New Roman"/>
                <w:lang w:bidi="en-US"/>
              </w:rPr>
              <w:t>Expansion of existing public services or infrastructure in undeveloped or low-density areas of the WRA?</w:t>
            </w:r>
          </w:p>
        </w:tc>
        <w:tc>
          <w:tcPr>
            <w:tcW w:w="816" w:type="dxa"/>
            <w:tcBorders>
              <w:top w:val="nil"/>
              <w:left w:val="nil"/>
              <w:bottom w:val="nil"/>
              <w:right w:val="nil"/>
            </w:tcBorders>
            <w:shd w:val="clear" w:color="auto" w:fill="auto"/>
            <w:vAlign w:val="bottom"/>
          </w:tcPr>
          <w:p w14:paraId="06452911" w14:textId="0C331999"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234FC3">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c>
          <w:tcPr>
            <w:tcW w:w="804" w:type="dxa"/>
            <w:tcBorders>
              <w:top w:val="nil"/>
              <w:left w:val="nil"/>
              <w:bottom w:val="nil"/>
              <w:right w:val="nil"/>
            </w:tcBorders>
            <w:shd w:val="clear" w:color="auto" w:fill="auto"/>
            <w:vAlign w:val="bottom"/>
          </w:tcPr>
          <w:p w14:paraId="26452EEB"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r>
      <w:tr w:rsidR="005D387E" w:rsidRPr="005D387E" w14:paraId="218555CB" w14:textId="77777777" w:rsidTr="0042020E">
        <w:tc>
          <w:tcPr>
            <w:tcW w:w="6935" w:type="dxa"/>
            <w:tcBorders>
              <w:top w:val="nil"/>
              <w:left w:val="nil"/>
              <w:bottom w:val="nil"/>
              <w:right w:val="nil"/>
            </w:tcBorders>
            <w:shd w:val="clear" w:color="auto" w:fill="auto"/>
            <w:vAlign w:val="bottom"/>
          </w:tcPr>
          <w:p w14:paraId="0D754A05" w14:textId="77777777" w:rsidR="005D387E" w:rsidRPr="005D387E" w:rsidRDefault="005D387E" w:rsidP="005D387E">
            <w:pPr>
              <w:numPr>
                <w:ilvl w:val="0"/>
                <w:numId w:val="8"/>
              </w:numPr>
              <w:spacing w:before="12" w:after="0" w:line="290" w:lineRule="auto"/>
              <w:jc w:val="both"/>
              <w:rPr>
                <w:rFonts w:ascii="Times New Roman" w:eastAsia="Calibri" w:hAnsi="Times New Roman" w:cs="Times New Roman"/>
                <w:lang w:bidi="en-US"/>
              </w:rPr>
            </w:pPr>
            <w:r w:rsidRPr="005D387E">
              <w:rPr>
                <w:rFonts w:ascii="Times New Roman" w:eastAsia="Calibri" w:hAnsi="Times New Roman" w:cs="Times New Roman"/>
                <w:lang w:bidi="en-US"/>
              </w:rPr>
              <w:t>Siting or construction of an energy generation facility not subject to Article VII or VIII of the Public Service Law?</w:t>
            </w:r>
          </w:p>
        </w:tc>
        <w:tc>
          <w:tcPr>
            <w:tcW w:w="816" w:type="dxa"/>
            <w:tcBorders>
              <w:top w:val="nil"/>
              <w:left w:val="nil"/>
              <w:bottom w:val="nil"/>
              <w:right w:val="nil"/>
            </w:tcBorders>
            <w:shd w:val="clear" w:color="auto" w:fill="auto"/>
            <w:vAlign w:val="bottom"/>
          </w:tcPr>
          <w:p w14:paraId="67A556A4"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c>
          <w:tcPr>
            <w:tcW w:w="804" w:type="dxa"/>
            <w:tcBorders>
              <w:top w:val="nil"/>
              <w:left w:val="nil"/>
              <w:bottom w:val="nil"/>
              <w:right w:val="nil"/>
            </w:tcBorders>
            <w:shd w:val="clear" w:color="auto" w:fill="auto"/>
            <w:vAlign w:val="bottom"/>
          </w:tcPr>
          <w:p w14:paraId="4CF9AD97" w14:textId="1F69C712"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234FC3">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r>
      <w:tr w:rsidR="005D387E" w:rsidRPr="005D387E" w14:paraId="5BB1CF59" w14:textId="77777777" w:rsidTr="0042020E">
        <w:tc>
          <w:tcPr>
            <w:tcW w:w="6935" w:type="dxa"/>
            <w:tcBorders>
              <w:top w:val="nil"/>
              <w:left w:val="nil"/>
              <w:bottom w:val="nil"/>
              <w:right w:val="nil"/>
            </w:tcBorders>
            <w:shd w:val="clear" w:color="auto" w:fill="auto"/>
            <w:vAlign w:val="bottom"/>
          </w:tcPr>
          <w:p w14:paraId="133921B8" w14:textId="77777777" w:rsidR="005D387E" w:rsidRPr="005D387E" w:rsidRDefault="005D387E" w:rsidP="005D387E">
            <w:pPr>
              <w:numPr>
                <w:ilvl w:val="0"/>
                <w:numId w:val="8"/>
              </w:numPr>
              <w:spacing w:before="12" w:after="0" w:line="290" w:lineRule="auto"/>
              <w:jc w:val="both"/>
              <w:rPr>
                <w:rFonts w:ascii="Times New Roman" w:eastAsia="Calibri" w:hAnsi="Times New Roman" w:cs="Times New Roman"/>
                <w:lang w:bidi="en-US"/>
              </w:rPr>
            </w:pPr>
            <w:r w:rsidRPr="005D387E">
              <w:rPr>
                <w:rFonts w:ascii="Times New Roman" w:eastAsia="Calibri" w:hAnsi="Times New Roman" w:cs="Times New Roman"/>
                <w:lang w:bidi="en-US"/>
              </w:rPr>
              <w:t>Mining, excavation, filling or dredging in surface waters?</w:t>
            </w:r>
          </w:p>
        </w:tc>
        <w:tc>
          <w:tcPr>
            <w:tcW w:w="816" w:type="dxa"/>
            <w:tcBorders>
              <w:top w:val="nil"/>
              <w:left w:val="nil"/>
              <w:bottom w:val="nil"/>
              <w:right w:val="nil"/>
            </w:tcBorders>
            <w:shd w:val="clear" w:color="auto" w:fill="auto"/>
            <w:vAlign w:val="bottom"/>
          </w:tcPr>
          <w:p w14:paraId="11CF4293" w14:textId="3806B1C4"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234FC3">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c>
          <w:tcPr>
            <w:tcW w:w="804" w:type="dxa"/>
            <w:tcBorders>
              <w:top w:val="nil"/>
              <w:left w:val="nil"/>
              <w:bottom w:val="nil"/>
              <w:right w:val="nil"/>
            </w:tcBorders>
            <w:shd w:val="clear" w:color="auto" w:fill="auto"/>
            <w:vAlign w:val="bottom"/>
          </w:tcPr>
          <w:p w14:paraId="5739B3C1"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r>
      <w:tr w:rsidR="005D387E" w:rsidRPr="005D387E" w14:paraId="528DB9B5" w14:textId="77777777" w:rsidTr="0042020E">
        <w:tc>
          <w:tcPr>
            <w:tcW w:w="6935" w:type="dxa"/>
            <w:tcBorders>
              <w:top w:val="nil"/>
              <w:left w:val="nil"/>
              <w:bottom w:val="nil"/>
              <w:right w:val="nil"/>
            </w:tcBorders>
            <w:shd w:val="clear" w:color="auto" w:fill="auto"/>
            <w:vAlign w:val="bottom"/>
          </w:tcPr>
          <w:p w14:paraId="4F6C7A2C" w14:textId="77777777" w:rsidR="005D387E" w:rsidRPr="005D387E" w:rsidRDefault="005D387E" w:rsidP="005D387E">
            <w:pPr>
              <w:numPr>
                <w:ilvl w:val="0"/>
                <w:numId w:val="8"/>
              </w:numPr>
              <w:spacing w:before="12" w:after="0" w:line="290" w:lineRule="auto"/>
              <w:jc w:val="both"/>
              <w:rPr>
                <w:rFonts w:ascii="Times New Roman" w:eastAsia="Calibri" w:hAnsi="Times New Roman" w:cs="Times New Roman"/>
                <w:lang w:bidi="en-US"/>
              </w:rPr>
            </w:pPr>
            <w:r w:rsidRPr="00D22743">
              <w:rPr>
                <w:rFonts w:ascii="Times New Roman" w:eastAsia="Calibri" w:hAnsi="Times New Roman" w:cs="Times New Roman"/>
                <w:lang w:bidi="en-US"/>
              </w:rPr>
              <w:t>Reduction of existing or potential public access to, or along the shoreline?</w:t>
            </w:r>
          </w:p>
        </w:tc>
        <w:tc>
          <w:tcPr>
            <w:tcW w:w="816" w:type="dxa"/>
            <w:tcBorders>
              <w:top w:val="nil"/>
              <w:left w:val="nil"/>
              <w:bottom w:val="nil"/>
              <w:right w:val="nil"/>
            </w:tcBorders>
            <w:shd w:val="clear" w:color="auto" w:fill="auto"/>
            <w:vAlign w:val="bottom"/>
          </w:tcPr>
          <w:p w14:paraId="0F97D8F5"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softHyphen/>
            </w:r>
            <w:r w:rsidRPr="005D387E">
              <w:rPr>
                <w:rFonts w:ascii="Times New Roman" w:eastAsia="Calibri" w:hAnsi="Times New Roman" w:cs="Times New Roman"/>
                <w:sz w:val="28"/>
                <w:lang w:bidi="en-US"/>
              </w:rPr>
              <w:softHyphen/>
            </w:r>
            <w:r w:rsidRPr="005D387E">
              <w:rPr>
                <w:rFonts w:ascii="Times New Roman" w:eastAsia="Calibri" w:hAnsi="Times New Roman" w:cs="Times New Roman"/>
                <w:sz w:val="28"/>
                <w:lang w:bidi="en-US"/>
              </w:rPr>
              <w:softHyphen/>
            </w:r>
            <w:r w:rsidRPr="005D387E">
              <w:rPr>
                <w:rFonts w:ascii="Times New Roman" w:eastAsia="Calibri" w:hAnsi="Times New Roman" w:cs="Times New Roman"/>
                <w:sz w:val="28"/>
                <w:lang w:bidi="en-US"/>
              </w:rPr>
              <w:softHyphen/>
              <w:t>____</w:t>
            </w:r>
          </w:p>
        </w:tc>
        <w:tc>
          <w:tcPr>
            <w:tcW w:w="804" w:type="dxa"/>
            <w:tcBorders>
              <w:top w:val="nil"/>
              <w:left w:val="nil"/>
              <w:bottom w:val="nil"/>
              <w:right w:val="nil"/>
            </w:tcBorders>
            <w:shd w:val="clear" w:color="auto" w:fill="auto"/>
            <w:vAlign w:val="bottom"/>
          </w:tcPr>
          <w:p w14:paraId="4F6AE2DB" w14:textId="5C2C4F46"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D22743">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r>
      <w:tr w:rsidR="005D387E" w:rsidRPr="005D387E" w14:paraId="763B4368" w14:textId="77777777" w:rsidTr="0042020E">
        <w:tc>
          <w:tcPr>
            <w:tcW w:w="6935" w:type="dxa"/>
            <w:tcBorders>
              <w:top w:val="nil"/>
              <w:left w:val="nil"/>
              <w:bottom w:val="nil"/>
              <w:right w:val="nil"/>
            </w:tcBorders>
            <w:shd w:val="clear" w:color="auto" w:fill="auto"/>
            <w:vAlign w:val="bottom"/>
          </w:tcPr>
          <w:p w14:paraId="221A3FE7" w14:textId="77777777" w:rsidR="005D387E" w:rsidRPr="005D387E" w:rsidRDefault="005D387E" w:rsidP="005D387E">
            <w:pPr>
              <w:numPr>
                <w:ilvl w:val="0"/>
                <w:numId w:val="8"/>
              </w:numPr>
              <w:spacing w:before="12" w:after="0" w:line="290" w:lineRule="auto"/>
              <w:jc w:val="both"/>
              <w:rPr>
                <w:rFonts w:ascii="Times New Roman" w:eastAsia="Calibri" w:hAnsi="Times New Roman" w:cs="Times New Roman"/>
                <w:lang w:bidi="en-US"/>
              </w:rPr>
            </w:pPr>
            <w:r w:rsidRPr="005D387E">
              <w:rPr>
                <w:rFonts w:ascii="Times New Roman" w:eastAsia="Calibri" w:hAnsi="Times New Roman" w:cs="Times New Roman"/>
                <w:lang w:bidi="en-US"/>
              </w:rPr>
              <w:t>Sale or change in use of publicly</w:t>
            </w:r>
            <w:r w:rsidRPr="005D387E">
              <w:rPr>
                <w:rFonts w:ascii="Cambria Math" w:eastAsia="Calibri" w:hAnsi="Cambria Math" w:cs="Cambria Math"/>
                <w:lang w:bidi="en-US"/>
              </w:rPr>
              <w:t>‐</w:t>
            </w:r>
            <w:r w:rsidRPr="005D387E">
              <w:rPr>
                <w:rFonts w:ascii="Times New Roman" w:eastAsia="Calibri" w:hAnsi="Times New Roman" w:cs="Times New Roman"/>
                <w:lang w:bidi="en-US"/>
              </w:rPr>
              <w:t>owned lands located on the shoreline or underwater?</w:t>
            </w:r>
          </w:p>
        </w:tc>
        <w:tc>
          <w:tcPr>
            <w:tcW w:w="816" w:type="dxa"/>
            <w:tcBorders>
              <w:top w:val="nil"/>
              <w:left w:val="nil"/>
              <w:bottom w:val="nil"/>
              <w:right w:val="nil"/>
            </w:tcBorders>
            <w:shd w:val="clear" w:color="auto" w:fill="auto"/>
            <w:vAlign w:val="bottom"/>
          </w:tcPr>
          <w:p w14:paraId="64125104"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c>
          <w:tcPr>
            <w:tcW w:w="804" w:type="dxa"/>
            <w:tcBorders>
              <w:top w:val="nil"/>
              <w:left w:val="nil"/>
              <w:bottom w:val="nil"/>
              <w:right w:val="nil"/>
            </w:tcBorders>
            <w:shd w:val="clear" w:color="auto" w:fill="auto"/>
            <w:vAlign w:val="bottom"/>
          </w:tcPr>
          <w:p w14:paraId="2DBAE6F6" w14:textId="6F0A7685"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234FC3">
              <w:rPr>
                <w:rFonts w:ascii="Times New Roman" w:eastAsia="Calibri" w:hAnsi="Times New Roman" w:cs="Times New Roman"/>
                <w:sz w:val="28"/>
                <w:lang w:bidi="en-US"/>
              </w:rPr>
              <w:t>x_</w:t>
            </w:r>
            <w:r w:rsidRPr="005D387E">
              <w:rPr>
                <w:rFonts w:ascii="Times New Roman" w:eastAsia="Calibri" w:hAnsi="Times New Roman" w:cs="Times New Roman"/>
                <w:sz w:val="28"/>
                <w:lang w:bidi="en-US"/>
              </w:rPr>
              <w:t>_</w:t>
            </w:r>
          </w:p>
        </w:tc>
      </w:tr>
      <w:tr w:rsidR="005D387E" w:rsidRPr="005D387E" w14:paraId="7628C4E4" w14:textId="77777777" w:rsidTr="0042020E">
        <w:tc>
          <w:tcPr>
            <w:tcW w:w="6935" w:type="dxa"/>
            <w:tcBorders>
              <w:top w:val="nil"/>
              <w:left w:val="nil"/>
              <w:bottom w:val="nil"/>
              <w:right w:val="nil"/>
            </w:tcBorders>
            <w:shd w:val="clear" w:color="auto" w:fill="auto"/>
            <w:vAlign w:val="bottom"/>
          </w:tcPr>
          <w:p w14:paraId="5A95D707" w14:textId="77777777" w:rsidR="005D387E" w:rsidRPr="005D387E" w:rsidRDefault="005D387E" w:rsidP="005D387E">
            <w:pPr>
              <w:numPr>
                <w:ilvl w:val="0"/>
                <w:numId w:val="8"/>
              </w:numPr>
              <w:spacing w:before="12" w:after="0" w:line="290" w:lineRule="auto"/>
              <w:jc w:val="both"/>
              <w:rPr>
                <w:rFonts w:ascii="Times New Roman" w:eastAsia="Calibri" w:hAnsi="Times New Roman" w:cs="Times New Roman"/>
                <w:lang w:bidi="en-US"/>
              </w:rPr>
            </w:pPr>
            <w:r w:rsidRPr="005D387E">
              <w:rPr>
                <w:rFonts w:ascii="Times New Roman" w:eastAsia="Calibri" w:hAnsi="Times New Roman" w:cs="Times New Roman"/>
                <w:lang w:bidi="en-US"/>
              </w:rPr>
              <w:t>Development within a designated flood or erosion hazard area?</w:t>
            </w:r>
          </w:p>
        </w:tc>
        <w:tc>
          <w:tcPr>
            <w:tcW w:w="816" w:type="dxa"/>
            <w:tcBorders>
              <w:top w:val="nil"/>
              <w:left w:val="nil"/>
              <w:bottom w:val="nil"/>
              <w:right w:val="nil"/>
            </w:tcBorders>
            <w:shd w:val="clear" w:color="auto" w:fill="auto"/>
            <w:vAlign w:val="bottom"/>
          </w:tcPr>
          <w:p w14:paraId="41671743" w14:textId="666DAAFD"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B50BF3">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c>
          <w:tcPr>
            <w:tcW w:w="804" w:type="dxa"/>
            <w:tcBorders>
              <w:top w:val="nil"/>
              <w:left w:val="nil"/>
              <w:bottom w:val="nil"/>
              <w:right w:val="nil"/>
            </w:tcBorders>
            <w:shd w:val="clear" w:color="auto" w:fill="auto"/>
            <w:vAlign w:val="bottom"/>
          </w:tcPr>
          <w:p w14:paraId="2AF43883"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r>
      <w:tr w:rsidR="005D387E" w:rsidRPr="005D387E" w14:paraId="7396F7EA" w14:textId="77777777" w:rsidTr="0042020E">
        <w:tc>
          <w:tcPr>
            <w:tcW w:w="6935" w:type="dxa"/>
            <w:tcBorders>
              <w:top w:val="nil"/>
              <w:left w:val="nil"/>
              <w:bottom w:val="nil"/>
              <w:right w:val="nil"/>
            </w:tcBorders>
            <w:shd w:val="clear" w:color="auto" w:fill="auto"/>
            <w:vAlign w:val="bottom"/>
          </w:tcPr>
          <w:p w14:paraId="15164DBA" w14:textId="77777777" w:rsidR="005D387E" w:rsidRPr="005D387E" w:rsidRDefault="005D387E" w:rsidP="005D387E">
            <w:pPr>
              <w:numPr>
                <w:ilvl w:val="0"/>
                <w:numId w:val="8"/>
              </w:numPr>
              <w:spacing w:before="12" w:after="0" w:line="290" w:lineRule="auto"/>
              <w:jc w:val="both"/>
              <w:rPr>
                <w:rFonts w:ascii="Times New Roman" w:eastAsia="Calibri" w:hAnsi="Times New Roman" w:cs="Times New Roman"/>
                <w:lang w:bidi="en-US"/>
              </w:rPr>
            </w:pPr>
            <w:r w:rsidRPr="005D387E">
              <w:rPr>
                <w:rFonts w:ascii="Times New Roman" w:eastAsia="Calibri" w:hAnsi="Times New Roman" w:cs="Times New Roman"/>
                <w:lang w:bidi="en-US"/>
              </w:rPr>
              <w:t>Development on a beach, dune, bluff or other natural feature that provides protection against flooding or erosion?</w:t>
            </w:r>
          </w:p>
        </w:tc>
        <w:tc>
          <w:tcPr>
            <w:tcW w:w="816" w:type="dxa"/>
            <w:tcBorders>
              <w:top w:val="nil"/>
              <w:left w:val="nil"/>
              <w:bottom w:val="nil"/>
              <w:right w:val="nil"/>
            </w:tcBorders>
            <w:shd w:val="clear" w:color="auto" w:fill="auto"/>
            <w:vAlign w:val="bottom"/>
          </w:tcPr>
          <w:p w14:paraId="13B08575"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c>
          <w:tcPr>
            <w:tcW w:w="804" w:type="dxa"/>
            <w:tcBorders>
              <w:top w:val="nil"/>
              <w:left w:val="nil"/>
              <w:bottom w:val="nil"/>
              <w:right w:val="nil"/>
            </w:tcBorders>
            <w:shd w:val="clear" w:color="auto" w:fill="auto"/>
            <w:vAlign w:val="bottom"/>
          </w:tcPr>
          <w:p w14:paraId="75FC8569" w14:textId="1845950A"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B50BF3">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r>
      <w:tr w:rsidR="005D387E" w:rsidRPr="005D387E" w14:paraId="7E8738EB" w14:textId="77777777" w:rsidTr="0042020E">
        <w:tc>
          <w:tcPr>
            <w:tcW w:w="6935" w:type="dxa"/>
            <w:tcBorders>
              <w:top w:val="nil"/>
              <w:left w:val="nil"/>
              <w:bottom w:val="nil"/>
              <w:right w:val="nil"/>
            </w:tcBorders>
            <w:shd w:val="clear" w:color="auto" w:fill="auto"/>
            <w:vAlign w:val="bottom"/>
          </w:tcPr>
          <w:p w14:paraId="01B1C612" w14:textId="77777777" w:rsidR="005D387E" w:rsidRPr="005D387E" w:rsidRDefault="005D387E" w:rsidP="005D387E">
            <w:pPr>
              <w:numPr>
                <w:ilvl w:val="0"/>
                <w:numId w:val="8"/>
              </w:numPr>
              <w:spacing w:before="12" w:after="0" w:line="290" w:lineRule="auto"/>
              <w:jc w:val="both"/>
              <w:rPr>
                <w:rFonts w:ascii="Times New Roman" w:eastAsia="Calibri" w:hAnsi="Times New Roman" w:cs="Times New Roman"/>
                <w:lang w:bidi="en-US"/>
              </w:rPr>
            </w:pPr>
            <w:r w:rsidRPr="005D387E">
              <w:rPr>
                <w:rFonts w:ascii="Times New Roman" w:eastAsia="Calibri" w:hAnsi="Times New Roman" w:cs="Times New Roman"/>
                <w:lang w:bidi="en-US"/>
              </w:rPr>
              <w:t>Construction or reconstruction of erosion protective structures?</w:t>
            </w:r>
          </w:p>
        </w:tc>
        <w:tc>
          <w:tcPr>
            <w:tcW w:w="816" w:type="dxa"/>
            <w:tcBorders>
              <w:top w:val="nil"/>
              <w:left w:val="nil"/>
              <w:bottom w:val="nil"/>
              <w:right w:val="nil"/>
            </w:tcBorders>
            <w:shd w:val="clear" w:color="auto" w:fill="auto"/>
            <w:vAlign w:val="bottom"/>
          </w:tcPr>
          <w:p w14:paraId="1C084FF9"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c>
          <w:tcPr>
            <w:tcW w:w="804" w:type="dxa"/>
            <w:tcBorders>
              <w:top w:val="nil"/>
              <w:left w:val="nil"/>
              <w:bottom w:val="nil"/>
              <w:right w:val="nil"/>
            </w:tcBorders>
            <w:shd w:val="clear" w:color="auto" w:fill="auto"/>
            <w:vAlign w:val="bottom"/>
          </w:tcPr>
          <w:p w14:paraId="05F0B61D" w14:textId="40734E0A"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B50BF3">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r>
      <w:tr w:rsidR="005D387E" w:rsidRPr="005D387E" w14:paraId="6DC2A477" w14:textId="77777777" w:rsidTr="0042020E">
        <w:tc>
          <w:tcPr>
            <w:tcW w:w="6935" w:type="dxa"/>
            <w:tcBorders>
              <w:top w:val="nil"/>
              <w:left w:val="nil"/>
              <w:bottom w:val="nil"/>
              <w:right w:val="nil"/>
            </w:tcBorders>
            <w:shd w:val="clear" w:color="auto" w:fill="auto"/>
            <w:vAlign w:val="bottom"/>
          </w:tcPr>
          <w:p w14:paraId="249F8D07" w14:textId="77777777" w:rsidR="005D387E" w:rsidRPr="005D387E" w:rsidRDefault="005D387E" w:rsidP="005D387E">
            <w:pPr>
              <w:numPr>
                <w:ilvl w:val="0"/>
                <w:numId w:val="8"/>
              </w:numPr>
              <w:spacing w:before="12" w:after="0" w:line="290" w:lineRule="auto"/>
              <w:jc w:val="both"/>
              <w:rPr>
                <w:rFonts w:ascii="Times New Roman" w:eastAsia="Calibri" w:hAnsi="Times New Roman" w:cs="Times New Roman"/>
                <w:lang w:bidi="en-US"/>
              </w:rPr>
            </w:pPr>
            <w:r w:rsidRPr="005D387E">
              <w:rPr>
                <w:rFonts w:ascii="Times New Roman" w:eastAsia="Calibri" w:hAnsi="Times New Roman" w:cs="Times New Roman"/>
                <w:lang w:bidi="en-US"/>
              </w:rPr>
              <w:lastRenderedPageBreak/>
              <w:t>Diminished or degraded surface or groundwater quantity and/or quality</w:t>
            </w:r>
          </w:p>
        </w:tc>
        <w:tc>
          <w:tcPr>
            <w:tcW w:w="816" w:type="dxa"/>
            <w:tcBorders>
              <w:top w:val="nil"/>
              <w:left w:val="nil"/>
              <w:bottom w:val="nil"/>
              <w:right w:val="nil"/>
            </w:tcBorders>
            <w:shd w:val="clear" w:color="auto" w:fill="auto"/>
            <w:vAlign w:val="bottom"/>
          </w:tcPr>
          <w:p w14:paraId="17F2108D"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c>
          <w:tcPr>
            <w:tcW w:w="804" w:type="dxa"/>
            <w:tcBorders>
              <w:top w:val="nil"/>
              <w:left w:val="nil"/>
              <w:bottom w:val="nil"/>
              <w:right w:val="nil"/>
            </w:tcBorders>
            <w:shd w:val="clear" w:color="auto" w:fill="auto"/>
            <w:vAlign w:val="bottom"/>
          </w:tcPr>
          <w:p w14:paraId="3C719DE1" w14:textId="2285B252"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B50BF3">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r>
      <w:tr w:rsidR="005D387E" w:rsidRPr="005D387E" w14:paraId="4C61EE04" w14:textId="77777777" w:rsidTr="0042020E">
        <w:tc>
          <w:tcPr>
            <w:tcW w:w="6935" w:type="dxa"/>
            <w:tcBorders>
              <w:top w:val="nil"/>
              <w:left w:val="nil"/>
              <w:bottom w:val="nil"/>
              <w:right w:val="nil"/>
            </w:tcBorders>
            <w:shd w:val="clear" w:color="auto" w:fill="auto"/>
            <w:vAlign w:val="bottom"/>
          </w:tcPr>
          <w:p w14:paraId="5F2C605D" w14:textId="77777777" w:rsidR="005D387E" w:rsidRPr="005D387E" w:rsidRDefault="005D387E" w:rsidP="005D387E">
            <w:pPr>
              <w:numPr>
                <w:ilvl w:val="0"/>
                <w:numId w:val="8"/>
              </w:numPr>
              <w:spacing w:before="12" w:after="0" w:line="290" w:lineRule="auto"/>
              <w:jc w:val="both"/>
              <w:rPr>
                <w:rFonts w:ascii="Times New Roman" w:eastAsia="Calibri" w:hAnsi="Times New Roman" w:cs="Times New Roman"/>
                <w:lang w:bidi="en-US"/>
              </w:rPr>
            </w:pPr>
            <w:r w:rsidRPr="005D387E">
              <w:rPr>
                <w:rFonts w:ascii="Times New Roman" w:eastAsia="Calibri" w:hAnsi="Times New Roman" w:cs="Times New Roman"/>
                <w:lang w:bidi="en-US"/>
              </w:rPr>
              <w:t>Removal of ground cover from the site?</w:t>
            </w:r>
          </w:p>
        </w:tc>
        <w:tc>
          <w:tcPr>
            <w:tcW w:w="816" w:type="dxa"/>
            <w:tcBorders>
              <w:top w:val="nil"/>
              <w:left w:val="nil"/>
              <w:bottom w:val="nil"/>
              <w:right w:val="nil"/>
            </w:tcBorders>
            <w:shd w:val="clear" w:color="auto" w:fill="auto"/>
            <w:vAlign w:val="bottom"/>
          </w:tcPr>
          <w:p w14:paraId="4479C8CB" w14:textId="7E16C1B6"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w:t>
            </w:r>
            <w:r w:rsidR="00B50BF3">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__</w:t>
            </w:r>
          </w:p>
        </w:tc>
        <w:tc>
          <w:tcPr>
            <w:tcW w:w="804" w:type="dxa"/>
            <w:tcBorders>
              <w:top w:val="nil"/>
              <w:left w:val="nil"/>
              <w:bottom w:val="nil"/>
              <w:right w:val="nil"/>
            </w:tcBorders>
            <w:shd w:val="clear" w:color="auto" w:fill="auto"/>
            <w:vAlign w:val="bottom"/>
          </w:tcPr>
          <w:p w14:paraId="0F18FB00"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____</w:t>
            </w:r>
          </w:p>
        </w:tc>
      </w:tr>
    </w:tbl>
    <w:p w14:paraId="63F4E013" w14:textId="77777777" w:rsidR="005D387E" w:rsidRPr="005D387E" w:rsidRDefault="005D387E" w:rsidP="005D387E">
      <w:pPr>
        <w:spacing w:before="120" w:after="120" w:line="240" w:lineRule="auto"/>
        <w:rPr>
          <w:rFonts w:ascii="Calibri" w:eastAsia="Calibri" w:hAnsi="Calibri" w:cs="Times New Roman"/>
          <w:lang w:bidi="en-US"/>
        </w:rPr>
      </w:pPr>
    </w:p>
    <w:p w14:paraId="444523D3" w14:textId="77777777" w:rsidR="005D387E" w:rsidRPr="005D387E" w:rsidRDefault="005D387E" w:rsidP="005D387E">
      <w:pPr>
        <w:spacing w:before="120" w:after="120" w:line="240" w:lineRule="auto"/>
        <w:rPr>
          <w:rFonts w:ascii="Calibri" w:eastAsia="Calibri" w:hAnsi="Calibri" w:cs="Times New Roman"/>
          <w:lang w:bidi="en-US"/>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3"/>
        <w:gridCol w:w="776"/>
        <w:gridCol w:w="776"/>
      </w:tblGrid>
      <w:tr w:rsidR="005D387E" w:rsidRPr="005D387E" w14:paraId="1542DDF3" w14:textId="77777777" w:rsidTr="0042020E">
        <w:trPr>
          <w:trHeight w:val="405"/>
        </w:trPr>
        <w:tc>
          <w:tcPr>
            <w:tcW w:w="7003" w:type="dxa"/>
            <w:tcBorders>
              <w:top w:val="nil"/>
              <w:left w:val="nil"/>
              <w:bottom w:val="nil"/>
              <w:right w:val="nil"/>
            </w:tcBorders>
            <w:shd w:val="clear" w:color="auto" w:fill="auto"/>
          </w:tcPr>
          <w:p w14:paraId="2B7C3736" w14:textId="77777777" w:rsidR="005D387E" w:rsidRPr="005D387E" w:rsidRDefault="005D387E" w:rsidP="005D387E">
            <w:pPr>
              <w:numPr>
                <w:ilvl w:val="1"/>
                <w:numId w:val="3"/>
              </w:numPr>
              <w:spacing w:before="12" w:after="0" w:line="290" w:lineRule="auto"/>
              <w:ind w:left="340" w:hanging="270"/>
              <w:jc w:val="both"/>
              <w:rPr>
                <w:rFonts w:ascii="Times New Roman" w:eastAsia="Calibri" w:hAnsi="Times New Roman" w:cs="Times New Roman"/>
                <w:lang w:bidi="en-US"/>
              </w:rPr>
            </w:pPr>
            <w:r w:rsidRPr="005D387E">
              <w:rPr>
                <w:rFonts w:ascii="Times New Roman" w:eastAsia="Calibri" w:hAnsi="Times New Roman" w:cs="Times New Roman"/>
                <w:lang w:bidi="en-US"/>
              </w:rPr>
              <w:t>Project</w:t>
            </w:r>
          </w:p>
        </w:tc>
        <w:tc>
          <w:tcPr>
            <w:tcW w:w="776" w:type="dxa"/>
            <w:tcBorders>
              <w:top w:val="nil"/>
              <w:left w:val="nil"/>
              <w:bottom w:val="nil"/>
              <w:right w:val="nil"/>
            </w:tcBorders>
            <w:shd w:val="clear" w:color="auto" w:fill="auto"/>
          </w:tcPr>
          <w:p w14:paraId="575ED920"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u w:val="single"/>
                <w:lang w:bidi="en-US"/>
              </w:rPr>
              <w:t>YES</w:t>
            </w:r>
          </w:p>
        </w:tc>
        <w:tc>
          <w:tcPr>
            <w:tcW w:w="776" w:type="dxa"/>
            <w:tcBorders>
              <w:top w:val="nil"/>
              <w:left w:val="nil"/>
              <w:bottom w:val="nil"/>
              <w:right w:val="nil"/>
            </w:tcBorders>
            <w:shd w:val="clear" w:color="auto" w:fill="auto"/>
          </w:tcPr>
          <w:p w14:paraId="6CBC778A"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u w:val="single"/>
                <w:lang w:bidi="en-US"/>
              </w:rPr>
              <w:t>NO</w:t>
            </w:r>
          </w:p>
        </w:tc>
      </w:tr>
      <w:tr w:rsidR="005D387E" w:rsidRPr="005D387E" w14:paraId="6162D806" w14:textId="77777777" w:rsidTr="0042020E">
        <w:trPr>
          <w:trHeight w:val="360"/>
        </w:trPr>
        <w:tc>
          <w:tcPr>
            <w:tcW w:w="4320" w:type="dxa"/>
            <w:tcBorders>
              <w:top w:val="nil"/>
              <w:left w:val="nil"/>
              <w:bottom w:val="nil"/>
              <w:right w:val="nil"/>
            </w:tcBorders>
            <w:shd w:val="clear" w:color="auto" w:fill="auto"/>
            <w:vAlign w:val="bottom"/>
          </w:tcPr>
          <w:p w14:paraId="41496DA6" w14:textId="77777777" w:rsidR="005D387E" w:rsidRPr="005D387E" w:rsidRDefault="005D387E" w:rsidP="005D387E">
            <w:pPr>
              <w:numPr>
                <w:ilvl w:val="0"/>
                <w:numId w:val="9"/>
              </w:numPr>
              <w:spacing w:before="120" w:after="120" w:line="276" w:lineRule="auto"/>
              <w:ind w:left="713"/>
              <w:contextualSpacing/>
              <w:rPr>
                <w:rFonts w:ascii="Times New Roman" w:eastAsia="Calibri" w:hAnsi="Times New Roman" w:cs="Times New Roman"/>
                <w:lang w:bidi="en-US"/>
              </w:rPr>
            </w:pPr>
            <w:r w:rsidRPr="005D387E">
              <w:rPr>
                <w:rFonts w:ascii="Times New Roman" w:eastAsia="Calibri" w:hAnsi="Times New Roman" w:cs="Times New Roman"/>
                <w:lang w:bidi="en-US"/>
              </w:rPr>
              <w:t>If a project is to be located adjacent to shore:</w:t>
            </w:r>
          </w:p>
        </w:tc>
        <w:tc>
          <w:tcPr>
            <w:tcW w:w="776" w:type="dxa"/>
            <w:tcBorders>
              <w:top w:val="nil"/>
              <w:left w:val="nil"/>
              <w:bottom w:val="nil"/>
              <w:right w:val="nil"/>
            </w:tcBorders>
            <w:shd w:val="clear" w:color="auto" w:fill="auto"/>
          </w:tcPr>
          <w:p w14:paraId="39003FE3"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p>
        </w:tc>
        <w:tc>
          <w:tcPr>
            <w:tcW w:w="776" w:type="dxa"/>
            <w:tcBorders>
              <w:top w:val="nil"/>
              <w:left w:val="nil"/>
              <w:bottom w:val="nil"/>
              <w:right w:val="nil"/>
            </w:tcBorders>
            <w:shd w:val="clear" w:color="auto" w:fill="auto"/>
          </w:tcPr>
          <w:p w14:paraId="599FC559"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p>
        </w:tc>
      </w:tr>
      <w:tr w:rsidR="005D387E" w:rsidRPr="005D387E" w14:paraId="1ECD4F2A" w14:textId="77777777" w:rsidTr="0042020E">
        <w:tc>
          <w:tcPr>
            <w:tcW w:w="7003" w:type="dxa"/>
            <w:tcBorders>
              <w:top w:val="nil"/>
              <w:left w:val="nil"/>
              <w:bottom w:val="nil"/>
              <w:right w:val="nil"/>
            </w:tcBorders>
            <w:shd w:val="clear" w:color="auto" w:fill="auto"/>
            <w:vAlign w:val="bottom"/>
          </w:tcPr>
          <w:p w14:paraId="28063F37" w14:textId="77777777" w:rsidR="005D387E" w:rsidRPr="005D387E" w:rsidRDefault="005D387E" w:rsidP="005D387E">
            <w:pPr>
              <w:spacing w:after="0" w:line="276" w:lineRule="auto"/>
              <w:ind w:left="713"/>
              <w:contextualSpacing/>
              <w:rPr>
                <w:rFonts w:ascii="Times New Roman" w:eastAsia="Calibri" w:hAnsi="Times New Roman" w:cs="Times New Roman"/>
                <w:lang w:bidi="en-US"/>
              </w:rPr>
            </w:pPr>
            <w:r w:rsidRPr="005D387E">
              <w:rPr>
                <w:rFonts w:ascii="Calibri" w:eastAsia="Calibri" w:hAnsi="Calibri" w:cs="Times New Roman"/>
                <w:lang w:bidi="en-US"/>
              </w:rPr>
              <w:t>(1) Does the project require a waterfront location</w:t>
            </w:r>
          </w:p>
        </w:tc>
        <w:tc>
          <w:tcPr>
            <w:tcW w:w="776" w:type="dxa"/>
            <w:tcBorders>
              <w:top w:val="nil"/>
              <w:left w:val="nil"/>
              <w:bottom w:val="nil"/>
              <w:right w:val="nil"/>
            </w:tcBorders>
            <w:shd w:val="clear" w:color="auto" w:fill="auto"/>
            <w:vAlign w:val="bottom"/>
          </w:tcPr>
          <w:p w14:paraId="12B3DD13" w14:textId="2740F291"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942AAE">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c>
          <w:tcPr>
            <w:tcW w:w="776" w:type="dxa"/>
            <w:tcBorders>
              <w:top w:val="nil"/>
              <w:left w:val="nil"/>
              <w:bottom w:val="nil"/>
              <w:right w:val="nil"/>
            </w:tcBorders>
            <w:shd w:val="clear" w:color="auto" w:fill="auto"/>
            <w:vAlign w:val="bottom"/>
          </w:tcPr>
          <w:p w14:paraId="1934EF4E" w14:textId="77777777"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w:t>
            </w:r>
          </w:p>
        </w:tc>
      </w:tr>
      <w:tr w:rsidR="005D387E" w:rsidRPr="005D387E" w14:paraId="031D2983" w14:textId="77777777" w:rsidTr="0042020E">
        <w:tc>
          <w:tcPr>
            <w:tcW w:w="7003" w:type="dxa"/>
            <w:tcBorders>
              <w:top w:val="nil"/>
              <w:left w:val="nil"/>
              <w:bottom w:val="nil"/>
              <w:right w:val="nil"/>
            </w:tcBorders>
            <w:shd w:val="clear" w:color="auto" w:fill="auto"/>
            <w:vAlign w:val="bottom"/>
          </w:tcPr>
          <w:p w14:paraId="4562D134" w14:textId="77777777" w:rsidR="005D387E" w:rsidRPr="005D387E" w:rsidRDefault="005D387E" w:rsidP="005D387E">
            <w:pPr>
              <w:spacing w:after="0" w:line="276" w:lineRule="auto"/>
              <w:ind w:left="1073" w:hanging="360"/>
              <w:contextualSpacing/>
              <w:rPr>
                <w:rFonts w:ascii="Calibri" w:eastAsia="Calibri" w:hAnsi="Calibri" w:cs="Times New Roman"/>
                <w:lang w:bidi="en-US"/>
              </w:rPr>
            </w:pPr>
            <w:r w:rsidRPr="005D387E">
              <w:rPr>
                <w:rFonts w:ascii="Calibri" w:eastAsia="Calibri" w:hAnsi="Calibri" w:cs="Times New Roman"/>
                <w:lang w:bidi="en-US"/>
              </w:rPr>
              <w:t>(2)</w:t>
            </w:r>
            <w:r w:rsidRPr="005D387E">
              <w:rPr>
                <w:rFonts w:ascii="Calibri" w:eastAsia="Calibri" w:hAnsi="Calibri" w:cs="Times New Roman"/>
                <w:lang w:bidi="en-US"/>
              </w:rPr>
              <w:tab/>
              <w:t>Will water‐related recreation be provided</w:t>
            </w:r>
          </w:p>
        </w:tc>
        <w:tc>
          <w:tcPr>
            <w:tcW w:w="776" w:type="dxa"/>
            <w:tcBorders>
              <w:top w:val="nil"/>
              <w:left w:val="nil"/>
              <w:bottom w:val="nil"/>
              <w:right w:val="nil"/>
            </w:tcBorders>
            <w:shd w:val="clear" w:color="auto" w:fill="auto"/>
            <w:vAlign w:val="bottom"/>
          </w:tcPr>
          <w:p w14:paraId="7B0094A6" w14:textId="77777777"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w:t>
            </w:r>
          </w:p>
        </w:tc>
        <w:tc>
          <w:tcPr>
            <w:tcW w:w="776" w:type="dxa"/>
            <w:tcBorders>
              <w:top w:val="nil"/>
              <w:left w:val="nil"/>
              <w:bottom w:val="nil"/>
              <w:right w:val="nil"/>
            </w:tcBorders>
            <w:shd w:val="clear" w:color="auto" w:fill="auto"/>
            <w:vAlign w:val="bottom"/>
          </w:tcPr>
          <w:p w14:paraId="60539F8F" w14:textId="67458E2E"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942AAE">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r>
      <w:tr w:rsidR="005D387E" w:rsidRPr="005D387E" w14:paraId="29ACC933" w14:textId="77777777" w:rsidTr="0042020E">
        <w:tc>
          <w:tcPr>
            <w:tcW w:w="7003" w:type="dxa"/>
            <w:tcBorders>
              <w:top w:val="nil"/>
              <w:left w:val="nil"/>
              <w:bottom w:val="nil"/>
              <w:right w:val="nil"/>
            </w:tcBorders>
            <w:shd w:val="clear" w:color="auto" w:fill="auto"/>
            <w:vAlign w:val="bottom"/>
          </w:tcPr>
          <w:p w14:paraId="10CE4409" w14:textId="77777777" w:rsidR="005D387E" w:rsidRPr="005D387E" w:rsidRDefault="005D387E" w:rsidP="005D387E">
            <w:pPr>
              <w:spacing w:after="0" w:line="276" w:lineRule="auto"/>
              <w:ind w:left="1073" w:hanging="360"/>
              <w:contextualSpacing/>
              <w:rPr>
                <w:rFonts w:ascii="Calibri" w:eastAsia="Calibri" w:hAnsi="Calibri" w:cs="Times New Roman"/>
                <w:lang w:bidi="en-US"/>
              </w:rPr>
            </w:pPr>
            <w:r w:rsidRPr="005D387E">
              <w:rPr>
                <w:rFonts w:ascii="Calibri" w:eastAsia="Calibri" w:hAnsi="Calibri" w:cs="Times New Roman"/>
                <w:lang w:bidi="en-US"/>
              </w:rPr>
              <w:t>(3)</w:t>
            </w:r>
            <w:r w:rsidRPr="005D387E">
              <w:rPr>
                <w:rFonts w:ascii="Calibri" w:eastAsia="Calibri" w:hAnsi="Calibri" w:cs="Times New Roman"/>
                <w:lang w:bidi="en-US"/>
              </w:rPr>
              <w:tab/>
              <w:t>Will public access to the foreshore be provided</w:t>
            </w:r>
          </w:p>
        </w:tc>
        <w:tc>
          <w:tcPr>
            <w:tcW w:w="776" w:type="dxa"/>
            <w:tcBorders>
              <w:top w:val="nil"/>
              <w:left w:val="nil"/>
              <w:bottom w:val="nil"/>
              <w:right w:val="nil"/>
            </w:tcBorders>
            <w:shd w:val="clear" w:color="auto" w:fill="auto"/>
            <w:vAlign w:val="bottom"/>
          </w:tcPr>
          <w:p w14:paraId="5414BEA6" w14:textId="77777777"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w:t>
            </w:r>
          </w:p>
        </w:tc>
        <w:tc>
          <w:tcPr>
            <w:tcW w:w="776" w:type="dxa"/>
            <w:tcBorders>
              <w:top w:val="nil"/>
              <w:left w:val="nil"/>
              <w:bottom w:val="nil"/>
              <w:right w:val="nil"/>
            </w:tcBorders>
            <w:shd w:val="clear" w:color="auto" w:fill="auto"/>
            <w:vAlign w:val="bottom"/>
          </w:tcPr>
          <w:p w14:paraId="3AE2CBAF" w14:textId="44C016A5"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942AAE">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r>
      <w:tr w:rsidR="005D387E" w:rsidRPr="005D387E" w14:paraId="720D42D9" w14:textId="77777777" w:rsidTr="0042020E">
        <w:tc>
          <w:tcPr>
            <w:tcW w:w="7003" w:type="dxa"/>
            <w:tcBorders>
              <w:top w:val="nil"/>
              <w:left w:val="nil"/>
              <w:bottom w:val="nil"/>
              <w:right w:val="nil"/>
            </w:tcBorders>
            <w:shd w:val="clear" w:color="auto" w:fill="auto"/>
            <w:vAlign w:val="bottom"/>
          </w:tcPr>
          <w:p w14:paraId="64AF6E16" w14:textId="77777777" w:rsidR="005D387E" w:rsidRPr="005D387E" w:rsidRDefault="005D387E" w:rsidP="005D387E">
            <w:pPr>
              <w:spacing w:after="0" w:line="276" w:lineRule="auto"/>
              <w:ind w:left="1073" w:hanging="360"/>
              <w:contextualSpacing/>
              <w:rPr>
                <w:rFonts w:ascii="Calibri" w:eastAsia="Calibri" w:hAnsi="Calibri" w:cs="Times New Roman"/>
                <w:lang w:bidi="en-US"/>
              </w:rPr>
            </w:pPr>
            <w:r w:rsidRPr="005D387E">
              <w:rPr>
                <w:rFonts w:ascii="Calibri" w:eastAsia="Calibri" w:hAnsi="Calibri" w:cs="Times New Roman"/>
                <w:lang w:bidi="en-US"/>
              </w:rPr>
              <w:t>(4)</w:t>
            </w:r>
            <w:r w:rsidRPr="005D387E">
              <w:rPr>
                <w:rFonts w:ascii="Calibri" w:eastAsia="Calibri" w:hAnsi="Calibri" w:cs="Times New Roman"/>
                <w:lang w:bidi="en-US"/>
              </w:rPr>
              <w:tab/>
              <w:t>Will it eliminate or replace a water‐dependent use</w:t>
            </w:r>
          </w:p>
        </w:tc>
        <w:tc>
          <w:tcPr>
            <w:tcW w:w="776" w:type="dxa"/>
            <w:tcBorders>
              <w:top w:val="nil"/>
              <w:left w:val="nil"/>
              <w:bottom w:val="nil"/>
              <w:right w:val="nil"/>
            </w:tcBorders>
            <w:shd w:val="clear" w:color="auto" w:fill="auto"/>
            <w:vAlign w:val="bottom"/>
          </w:tcPr>
          <w:p w14:paraId="391F238D" w14:textId="77777777"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w:t>
            </w:r>
          </w:p>
        </w:tc>
        <w:tc>
          <w:tcPr>
            <w:tcW w:w="776" w:type="dxa"/>
            <w:tcBorders>
              <w:top w:val="nil"/>
              <w:left w:val="nil"/>
              <w:bottom w:val="nil"/>
              <w:right w:val="nil"/>
            </w:tcBorders>
            <w:shd w:val="clear" w:color="auto" w:fill="auto"/>
            <w:vAlign w:val="bottom"/>
          </w:tcPr>
          <w:p w14:paraId="7AA39EBA" w14:textId="436A1808"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942AAE">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r>
      <w:tr w:rsidR="005D387E" w:rsidRPr="005D387E" w14:paraId="2BC2A0DA" w14:textId="77777777" w:rsidTr="0042020E">
        <w:tc>
          <w:tcPr>
            <w:tcW w:w="7003" w:type="dxa"/>
            <w:tcBorders>
              <w:top w:val="nil"/>
              <w:left w:val="nil"/>
              <w:bottom w:val="nil"/>
              <w:right w:val="nil"/>
            </w:tcBorders>
            <w:shd w:val="clear" w:color="auto" w:fill="auto"/>
            <w:vAlign w:val="bottom"/>
          </w:tcPr>
          <w:p w14:paraId="01CA73A6" w14:textId="77777777" w:rsidR="005D387E" w:rsidRPr="005D387E" w:rsidRDefault="005D387E" w:rsidP="005D387E">
            <w:pPr>
              <w:spacing w:after="0" w:line="276" w:lineRule="auto"/>
              <w:ind w:left="1073" w:hanging="360"/>
              <w:contextualSpacing/>
              <w:rPr>
                <w:rFonts w:ascii="Calibri" w:eastAsia="Calibri" w:hAnsi="Calibri" w:cs="Times New Roman"/>
                <w:lang w:bidi="en-US"/>
              </w:rPr>
            </w:pPr>
            <w:r w:rsidRPr="005D387E">
              <w:rPr>
                <w:rFonts w:ascii="Calibri" w:eastAsia="Calibri" w:hAnsi="Calibri" w:cs="Times New Roman"/>
                <w:lang w:bidi="en-US"/>
              </w:rPr>
              <w:t>(5)</w:t>
            </w:r>
            <w:r w:rsidRPr="005D387E">
              <w:rPr>
                <w:rFonts w:ascii="Calibri" w:eastAsia="Calibri" w:hAnsi="Calibri" w:cs="Times New Roman"/>
                <w:lang w:bidi="en-US"/>
              </w:rPr>
              <w:tab/>
              <w:t>Will it eliminate or replace a recreational or maritime use or resource</w:t>
            </w:r>
          </w:p>
        </w:tc>
        <w:tc>
          <w:tcPr>
            <w:tcW w:w="776" w:type="dxa"/>
            <w:tcBorders>
              <w:top w:val="nil"/>
              <w:left w:val="nil"/>
              <w:bottom w:val="nil"/>
              <w:right w:val="nil"/>
            </w:tcBorders>
            <w:shd w:val="clear" w:color="auto" w:fill="auto"/>
            <w:vAlign w:val="bottom"/>
          </w:tcPr>
          <w:p w14:paraId="4EC361AC" w14:textId="77777777"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w:t>
            </w:r>
          </w:p>
        </w:tc>
        <w:tc>
          <w:tcPr>
            <w:tcW w:w="776" w:type="dxa"/>
            <w:tcBorders>
              <w:top w:val="nil"/>
              <w:left w:val="nil"/>
              <w:bottom w:val="nil"/>
              <w:right w:val="nil"/>
            </w:tcBorders>
            <w:shd w:val="clear" w:color="auto" w:fill="auto"/>
            <w:vAlign w:val="bottom"/>
          </w:tcPr>
          <w:p w14:paraId="3886F06F" w14:textId="2F052594" w:rsidR="005D387E" w:rsidRPr="005D387E" w:rsidRDefault="005D387E" w:rsidP="005D387E">
            <w:pPr>
              <w:spacing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942AAE">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r>
      <w:tr w:rsidR="005D387E" w:rsidRPr="005D387E" w14:paraId="4EE8BA45" w14:textId="77777777" w:rsidTr="0042020E">
        <w:tc>
          <w:tcPr>
            <w:tcW w:w="7003" w:type="dxa"/>
            <w:tcBorders>
              <w:top w:val="nil"/>
              <w:left w:val="nil"/>
              <w:bottom w:val="nil"/>
              <w:right w:val="nil"/>
            </w:tcBorders>
            <w:shd w:val="clear" w:color="auto" w:fill="auto"/>
            <w:vAlign w:val="bottom"/>
          </w:tcPr>
          <w:p w14:paraId="64A18C75" w14:textId="77777777" w:rsidR="005D387E" w:rsidRPr="005D387E" w:rsidRDefault="005D387E" w:rsidP="005D387E">
            <w:pPr>
              <w:numPr>
                <w:ilvl w:val="0"/>
                <w:numId w:val="9"/>
              </w:numPr>
              <w:spacing w:before="12" w:after="0" w:line="290" w:lineRule="auto"/>
              <w:ind w:left="713"/>
              <w:rPr>
                <w:rFonts w:ascii="Times New Roman" w:eastAsia="Calibri" w:hAnsi="Times New Roman" w:cs="Times New Roman"/>
                <w:lang w:bidi="en-US"/>
              </w:rPr>
            </w:pPr>
            <w:r w:rsidRPr="005D387E">
              <w:rPr>
                <w:rFonts w:ascii="Times New Roman" w:eastAsia="Calibri" w:hAnsi="Times New Roman" w:cs="Times New Roman"/>
                <w:lang w:bidi="en-US"/>
              </w:rPr>
              <w:t>Is the project site presently used by the community neighborhood as an open space or recreation area?</w:t>
            </w:r>
          </w:p>
        </w:tc>
        <w:tc>
          <w:tcPr>
            <w:tcW w:w="776" w:type="dxa"/>
            <w:tcBorders>
              <w:top w:val="nil"/>
              <w:left w:val="nil"/>
              <w:bottom w:val="nil"/>
              <w:right w:val="nil"/>
            </w:tcBorders>
            <w:shd w:val="clear" w:color="auto" w:fill="auto"/>
            <w:vAlign w:val="bottom"/>
          </w:tcPr>
          <w:p w14:paraId="2496465D" w14:textId="77777777" w:rsidR="005D387E" w:rsidRPr="005D387E" w:rsidRDefault="005D387E" w:rsidP="005D387E">
            <w:pPr>
              <w:spacing w:before="12" w:after="0" w:line="290" w:lineRule="auto"/>
              <w:jc w:val="both"/>
              <w:rPr>
                <w:rFonts w:ascii="Times New Roman" w:eastAsia="Calibri" w:hAnsi="Times New Roman" w:cs="Times New Roman"/>
                <w:lang w:bidi="en-US"/>
              </w:rPr>
            </w:pPr>
            <w:r w:rsidRPr="005D387E">
              <w:rPr>
                <w:rFonts w:ascii="Times New Roman" w:eastAsia="Calibri" w:hAnsi="Times New Roman" w:cs="Times New Roman"/>
                <w:lang w:bidi="en-US"/>
              </w:rPr>
              <w:t>____</w:t>
            </w:r>
          </w:p>
        </w:tc>
        <w:tc>
          <w:tcPr>
            <w:tcW w:w="776" w:type="dxa"/>
            <w:tcBorders>
              <w:top w:val="nil"/>
              <w:left w:val="nil"/>
              <w:bottom w:val="nil"/>
              <w:right w:val="nil"/>
            </w:tcBorders>
            <w:shd w:val="clear" w:color="auto" w:fill="auto"/>
            <w:vAlign w:val="bottom"/>
          </w:tcPr>
          <w:p w14:paraId="341619CE" w14:textId="78EA0A84"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942AAE">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r>
      <w:tr w:rsidR="005D387E" w:rsidRPr="005D387E" w14:paraId="468AEF71" w14:textId="77777777" w:rsidTr="0042020E">
        <w:tc>
          <w:tcPr>
            <w:tcW w:w="7003" w:type="dxa"/>
            <w:tcBorders>
              <w:top w:val="nil"/>
              <w:left w:val="nil"/>
              <w:bottom w:val="nil"/>
              <w:right w:val="nil"/>
            </w:tcBorders>
            <w:shd w:val="clear" w:color="auto" w:fill="auto"/>
            <w:vAlign w:val="bottom"/>
          </w:tcPr>
          <w:p w14:paraId="513EB904" w14:textId="77777777" w:rsidR="005D387E" w:rsidRPr="005D387E" w:rsidRDefault="005D387E" w:rsidP="005D387E">
            <w:pPr>
              <w:numPr>
                <w:ilvl w:val="0"/>
                <w:numId w:val="9"/>
              </w:numPr>
              <w:spacing w:before="12"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t>Will the project protect, maintain and/or increase the level and types or public access to water</w:t>
            </w:r>
            <w:r w:rsidRPr="005D387E">
              <w:rPr>
                <w:rFonts w:ascii="Cambria Math" w:eastAsia="Calibri" w:hAnsi="Cambria Math" w:cs="Cambria Math"/>
                <w:lang w:bidi="en-US"/>
              </w:rPr>
              <w:t>‐</w:t>
            </w:r>
            <w:r w:rsidRPr="005D387E">
              <w:rPr>
                <w:rFonts w:ascii="Times New Roman" w:eastAsia="Calibri" w:hAnsi="Times New Roman" w:cs="Times New Roman"/>
                <w:lang w:bidi="en-US"/>
              </w:rPr>
              <w:t>related recreation resources or facilities?</w:t>
            </w:r>
          </w:p>
        </w:tc>
        <w:tc>
          <w:tcPr>
            <w:tcW w:w="776" w:type="dxa"/>
            <w:tcBorders>
              <w:top w:val="nil"/>
              <w:left w:val="nil"/>
              <w:bottom w:val="nil"/>
              <w:right w:val="nil"/>
            </w:tcBorders>
            <w:shd w:val="clear" w:color="auto" w:fill="auto"/>
            <w:vAlign w:val="bottom"/>
          </w:tcPr>
          <w:p w14:paraId="6E4CA106"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w:t>
            </w:r>
          </w:p>
        </w:tc>
        <w:tc>
          <w:tcPr>
            <w:tcW w:w="776" w:type="dxa"/>
            <w:tcBorders>
              <w:top w:val="nil"/>
              <w:left w:val="nil"/>
              <w:bottom w:val="nil"/>
              <w:right w:val="nil"/>
            </w:tcBorders>
            <w:shd w:val="clear" w:color="auto" w:fill="auto"/>
            <w:vAlign w:val="bottom"/>
          </w:tcPr>
          <w:p w14:paraId="0CCA4377" w14:textId="02CF5248"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942AAE">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r>
      <w:tr w:rsidR="005D387E" w:rsidRPr="005D387E" w14:paraId="50C76FF5" w14:textId="77777777" w:rsidTr="0042020E">
        <w:tc>
          <w:tcPr>
            <w:tcW w:w="7003" w:type="dxa"/>
            <w:tcBorders>
              <w:top w:val="nil"/>
              <w:left w:val="nil"/>
              <w:bottom w:val="nil"/>
              <w:right w:val="nil"/>
            </w:tcBorders>
            <w:shd w:val="clear" w:color="auto" w:fill="auto"/>
            <w:vAlign w:val="bottom"/>
          </w:tcPr>
          <w:p w14:paraId="5B109944" w14:textId="77777777" w:rsidR="005D387E" w:rsidRPr="005D387E" w:rsidRDefault="005D387E" w:rsidP="005D387E">
            <w:pPr>
              <w:numPr>
                <w:ilvl w:val="0"/>
                <w:numId w:val="9"/>
              </w:numPr>
              <w:spacing w:before="12"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t>Does the project presently offer or include scenic views or vistas that are known to be important to the community?</w:t>
            </w:r>
          </w:p>
        </w:tc>
        <w:tc>
          <w:tcPr>
            <w:tcW w:w="776" w:type="dxa"/>
            <w:tcBorders>
              <w:top w:val="nil"/>
              <w:left w:val="nil"/>
              <w:bottom w:val="nil"/>
              <w:right w:val="nil"/>
            </w:tcBorders>
            <w:shd w:val="clear" w:color="auto" w:fill="auto"/>
            <w:vAlign w:val="bottom"/>
          </w:tcPr>
          <w:p w14:paraId="26D4B007"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w:t>
            </w:r>
          </w:p>
        </w:tc>
        <w:tc>
          <w:tcPr>
            <w:tcW w:w="776" w:type="dxa"/>
            <w:tcBorders>
              <w:top w:val="nil"/>
              <w:left w:val="nil"/>
              <w:bottom w:val="nil"/>
              <w:right w:val="nil"/>
            </w:tcBorders>
            <w:shd w:val="clear" w:color="auto" w:fill="auto"/>
            <w:vAlign w:val="bottom"/>
          </w:tcPr>
          <w:p w14:paraId="4871CCB7" w14:textId="6286F846"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942AAE">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r>
      <w:tr w:rsidR="005D387E" w:rsidRPr="005D387E" w14:paraId="2543AECD" w14:textId="77777777" w:rsidTr="0042020E">
        <w:tc>
          <w:tcPr>
            <w:tcW w:w="7003" w:type="dxa"/>
            <w:tcBorders>
              <w:top w:val="nil"/>
              <w:left w:val="nil"/>
              <w:bottom w:val="nil"/>
              <w:right w:val="nil"/>
            </w:tcBorders>
            <w:shd w:val="clear" w:color="auto" w:fill="auto"/>
            <w:vAlign w:val="bottom"/>
          </w:tcPr>
          <w:p w14:paraId="0E1EDDED" w14:textId="77777777" w:rsidR="005D387E" w:rsidRPr="005D387E" w:rsidRDefault="005D387E" w:rsidP="005D387E">
            <w:pPr>
              <w:numPr>
                <w:ilvl w:val="0"/>
                <w:numId w:val="9"/>
              </w:numPr>
              <w:spacing w:before="12"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t>Is the project site presently used for commercial or recreational fishing or fish processing?</w:t>
            </w:r>
          </w:p>
        </w:tc>
        <w:tc>
          <w:tcPr>
            <w:tcW w:w="776" w:type="dxa"/>
            <w:tcBorders>
              <w:top w:val="nil"/>
              <w:left w:val="nil"/>
              <w:bottom w:val="nil"/>
              <w:right w:val="nil"/>
            </w:tcBorders>
            <w:shd w:val="clear" w:color="auto" w:fill="auto"/>
            <w:vAlign w:val="bottom"/>
          </w:tcPr>
          <w:p w14:paraId="5134915B"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w:t>
            </w:r>
          </w:p>
        </w:tc>
        <w:tc>
          <w:tcPr>
            <w:tcW w:w="776" w:type="dxa"/>
            <w:tcBorders>
              <w:top w:val="nil"/>
              <w:left w:val="nil"/>
              <w:bottom w:val="nil"/>
              <w:right w:val="nil"/>
            </w:tcBorders>
            <w:shd w:val="clear" w:color="auto" w:fill="auto"/>
            <w:vAlign w:val="bottom"/>
          </w:tcPr>
          <w:p w14:paraId="68B93C1A" w14:textId="73F0EBB3"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942AAE">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r>
      <w:tr w:rsidR="005D387E" w:rsidRPr="005D387E" w14:paraId="64F22959" w14:textId="77777777" w:rsidTr="0042020E">
        <w:tc>
          <w:tcPr>
            <w:tcW w:w="7003" w:type="dxa"/>
            <w:tcBorders>
              <w:top w:val="nil"/>
              <w:left w:val="nil"/>
              <w:bottom w:val="nil"/>
              <w:right w:val="nil"/>
            </w:tcBorders>
            <w:shd w:val="clear" w:color="auto" w:fill="auto"/>
            <w:vAlign w:val="bottom"/>
          </w:tcPr>
          <w:p w14:paraId="3095C3E4" w14:textId="77777777" w:rsidR="005D387E" w:rsidRPr="005D387E" w:rsidRDefault="005D387E" w:rsidP="005D387E">
            <w:pPr>
              <w:numPr>
                <w:ilvl w:val="0"/>
                <w:numId w:val="9"/>
              </w:numPr>
              <w:spacing w:before="12"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t>Will the surface area of any local creek corridors or wetland areas be modified by the proposal?</w:t>
            </w:r>
          </w:p>
        </w:tc>
        <w:tc>
          <w:tcPr>
            <w:tcW w:w="776" w:type="dxa"/>
            <w:tcBorders>
              <w:top w:val="nil"/>
              <w:left w:val="nil"/>
              <w:bottom w:val="nil"/>
              <w:right w:val="nil"/>
            </w:tcBorders>
            <w:shd w:val="clear" w:color="auto" w:fill="auto"/>
            <w:vAlign w:val="bottom"/>
          </w:tcPr>
          <w:p w14:paraId="7C88DE5C" w14:textId="1AA3E8E9"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942AAE">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c>
          <w:tcPr>
            <w:tcW w:w="776" w:type="dxa"/>
            <w:tcBorders>
              <w:top w:val="nil"/>
              <w:left w:val="nil"/>
              <w:bottom w:val="nil"/>
              <w:right w:val="nil"/>
            </w:tcBorders>
            <w:shd w:val="clear" w:color="auto" w:fill="auto"/>
            <w:vAlign w:val="bottom"/>
          </w:tcPr>
          <w:p w14:paraId="29C77C24"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w:t>
            </w:r>
          </w:p>
        </w:tc>
      </w:tr>
      <w:tr w:rsidR="005D387E" w:rsidRPr="005D387E" w14:paraId="47AF203E" w14:textId="77777777" w:rsidTr="0042020E">
        <w:tc>
          <w:tcPr>
            <w:tcW w:w="7003" w:type="dxa"/>
            <w:tcBorders>
              <w:top w:val="nil"/>
              <w:left w:val="nil"/>
              <w:bottom w:val="nil"/>
              <w:right w:val="nil"/>
            </w:tcBorders>
            <w:shd w:val="clear" w:color="auto" w:fill="auto"/>
            <w:vAlign w:val="bottom"/>
          </w:tcPr>
          <w:p w14:paraId="392924FB" w14:textId="77777777" w:rsidR="005D387E" w:rsidRPr="007C43B5" w:rsidRDefault="005D387E" w:rsidP="005D387E">
            <w:pPr>
              <w:numPr>
                <w:ilvl w:val="0"/>
                <w:numId w:val="9"/>
              </w:numPr>
              <w:spacing w:before="12" w:after="0" w:line="290" w:lineRule="auto"/>
              <w:ind w:left="713"/>
              <w:jc w:val="both"/>
              <w:rPr>
                <w:rFonts w:ascii="Times New Roman" w:eastAsia="Calibri" w:hAnsi="Times New Roman" w:cs="Times New Roman"/>
                <w:lang w:bidi="en-US"/>
              </w:rPr>
            </w:pPr>
            <w:r w:rsidRPr="007C43B5">
              <w:rPr>
                <w:rFonts w:ascii="Times New Roman" w:eastAsia="Calibri" w:hAnsi="Times New Roman" w:cs="Times New Roman"/>
                <w:lang w:bidi="en-US"/>
              </w:rPr>
              <w:t>Is the project located in a flood prone area?</w:t>
            </w:r>
          </w:p>
        </w:tc>
        <w:tc>
          <w:tcPr>
            <w:tcW w:w="776" w:type="dxa"/>
            <w:tcBorders>
              <w:top w:val="nil"/>
              <w:left w:val="nil"/>
              <w:bottom w:val="nil"/>
              <w:right w:val="nil"/>
            </w:tcBorders>
            <w:shd w:val="clear" w:color="auto" w:fill="auto"/>
            <w:vAlign w:val="bottom"/>
          </w:tcPr>
          <w:p w14:paraId="7A7C8F5D" w14:textId="6F4C02D5"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FC3B97">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c>
          <w:tcPr>
            <w:tcW w:w="776" w:type="dxa"/>
            <w:tcBorders>
              <w:top w:val="nil"/>
              <w:left w:val="nil"/>
              <w:bottom w:val="nil"/>
              <w:right w:val="nil"/>
            </w:tcBorders>
            <w:shd w:val="clear" w:color="auto" w:fill="auto"/>
            <w:vAlign w:val="bottom"/>
          </w:tcPr>
          <w:p w14:paraId="1794EF5A" w14:textId="52159240"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FC3B97">
              <w:rPr>
                <w:rFonts w:ascii="Times New Roman" w:eastAsia="Calibri" w:hAnsi="Times New Roman" w:cs="Times New Roman"/>
                <w:sz w:val="28"/>
                <w:lang w:bidi="en-US"/>
              </w:rPr>
              <w:t>_</w:t>
            </w:r>
            <w:r w:rsidRPr="005D387E">
              <w:rPr>
                <w:rFonts w:ascii="Times New Roman" w:eastAsia="Calibri" w:hAnsi="Times New Roman" w:cs="Times New Roman"/>
                <w:sz w:val="28"/>
                <w:lang w:bidi="en-US"/>
              </w:rPr>
              <w:t>_</w:t>
            </w:r>
          </w:p>
        </w:tc>
      </w:tr>
      <w:tr w:rsidR="005D387E" w:rsidRPr="005D387E" w14:paraId="37C304CA" w14:textId="77777777" w:rsidTr="0042020E">
        <w:tc>
          <w:tcPr>
            <w:tcW w:w="7003" w:type="dxa"/>
            <w:tcBorders>
              <w:top w:val="nil"/>
              <w:left w:val="nil"/>
              <w:bottom w:val="nil"/>
              <w:right w:val="nil"/>
            </w:tcBorders>
            <w:shd w:val="clear" w:color="auto" w:fill="auto"/>
            <w:vAlign w:val="bottom"/>
          </w:tcPr>
          <w:p w14:paraId="2474CE7B" w14:textId="77777777" w:rsidR="005D387E" w:rsidRPr="005D387E" w:rsidRDefault="005D387E" w:rsidP="005D387E">
            <w:pPr>
              <w:numPr>
                <w:ilvl w:val="0"/>
                <w:numId w:val="9"/>
              </w:numPr>
              <w:spacing w:before="12"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t>Is the project located in an area of high coastal erosion?</w:t>
            </w:r>
          </w:p>
        </w:tc>
        <w:tc>
          <w:tcPr>
            <w:tcW w:w="776" w:type="dxa"/>
            <w:tcBorders>
              <w:top w:val="nil"/>
              <w:left w:val="nil"/>
              <w:bottom w:val="nil"/>
              <w:right w:val="nil"/>
            </w:tcBorders>
            <w:shd w:val="clear" w:color="auto" w:fill="auto"/>
            <w:vAlign w:val="bottom"/>
          </w:tcPr>
          <w:p w14:paraId="30220400"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lang w:bidi="en-US"/>
              </w:rPr>
              <w:t>____</w:t>
            </w:r>
          </w:p>
        </w:tc>
        <w:tc>
          <w:tcPr>
            <w:tcW w:w="776" w:type="dxa"/>
            <w:tcBorders>
              <w:top w:val="nil"/>
              <w:left w:val="nil"/>
              <w:bottom w:val="nil"/>
              <w:right w:val="nil"/>
            </w:tcBorders>
            <w:shd w:val="clear" w:color="auto" w:fill="auto"/>
            <w:vAlign w:val="bottom"/>
          </w:tcPr>
          <w:p w14:paraId="24003A23" w14:textId="130CF674"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942AAE">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r>
      <w:tr w:rsidR="005D387E" w:rsidRPr="005D387E" w14:paraId="08E12CA8" w14:textId="77777777" w:rsidTr="0042020E">
        <w:tc>
          <w:tcPr>
            <w:tcW w:w="7003" w:type="dxa"/>
            <w:tcBorders>
              <w:top w:val="nil"/>
              <w:left w:val="nil"/>
              <w:bottom w:val="nil"/>
              <w:right w:val="nil"/>
            </w:tcBorders>
            <w:shd w:val="clear" w:color="auto" w:fill="auto"/>
            <w:vAlign w:val="bottom"/>
          </w:tcPr>
          <w:p w14:paraId="4F9B9C70" w14:textId="77777777" w:rsidR="005D387E" w:rsidRPr="005D387E" w:rsidRDefault="005D387E" w:rsidP="005D387E">
            <w:pPr>
              <w:numPr>
                <w:ilvl w:val="0"/>
                <w:numId w:val="9"/>
              </w:numPr>
              <w:spacing w:before="12"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t>Will any mature forest (over 100 years old) or other locally important vegetation be removed by the project?</w:t>
            </w:r>
          </w:p>
        </w:tc>
        <w:tc>
          <w:tcPr>
            <w:tcW w:w="776" w:type="dxa"/>
            <w:tcBorders>
              <w:top w:val="nil"/>
              <w:left w:val="nil"/>
              <w:bottom w:val="nil"/>
              <w:right w:val="nil"/>
            </w:tcBorders>
            <w:shd w:val="clear" w:color="auto" w:fill="auto"/>
            <w:vAlign w:val="bottom"/>
          </w:tcPr>
          <w:p w14:paraId="1FCD5379"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w:t>
            </w:r>
          </w:p>
        </w:tc>
        <w:tc>
          <w:tcPr>
            <w:tcW w:w="776" w:type="dxa"/>
            <w:tcBorders>
              <w:top w:val="nil"/>
              <w:left w:val="nil"/>
              <w:bottom w:val="nil"/>
              <w:right w:val="nil"/>
            </w:tcBorders>
            <w:shd w:val="clear" w:color="auto" w:fill="auto"/>
            <w:vAlign w:val="bottom"/>
          </w:tcPr>
          <w:p w14:paraId="23081A2E" w14:textId="7CBC08E9"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942AAE">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r>
      <w:tr w:rsidR="005D387E" w:rsidRPr="005D387E" w14:paraId="3229EDA0" w14:textId="77777777" w:rsidTr="0042020E">
        <w:tc>
          <w:tcPr>
            <w:tcW w:w="7003" w:type="dxa"/>
            <w:tcBorders>
              <w:top w:val="nil"/>
              <w:left w:val="nil"/>
              <w:bottom w:val="nil"/>
              <w:right w:val="nil"/>
            </w:tcBorders>
            <w:shd w:val="clear" w:color="auto" w:fill="auto"/>
            <w:vAlign w:val="bottom"/>
          </w:tcPr>
          <w:p w14:paraId="417AE99F" w14:textId="77777777" w:rsidR="005D387E" w:rsidRPr="005D387E" w:rsidRDefault="005D387E" w:rsidP="005D387E">
            <w:pPr>
              <w:numPr>
                <w:ilvl w:val="0"/>
                <w:numId w:val="9"/>
              </w:numPr>
              <w:spacing w:before="12" w:after="0" w:line="290" w:lineRule="auto"/>
              <w:ind w:left="713"/>
              <w:jc w:val="both"/>
              <w:rPr>
                <w:rFonts w:ascii="Times New Roman" w:eastAsia="Calibri" w:hAnsi="Times New Roman" w:cs="Times New Roman"/>
                <w:lang w:bidi="en-US"/>
              </w:rPr>
            </w:pPr>
            <w:r w:rsidRPr="007C43B5">
              <w:rPr>
                <w:rFonts w:ascii="Times New Roman" w:eastAsia="Calibri" w:hAnsi="Times New Roman" w:cs="Times New Roman"/>
                <w:lang w:bidi="en-US"/>
              </w:rPr>
              <w:t>Do essential public services or facilities presently exist at or near the site?</w:t>
            </w:r>
          </w:p>
        </w:tc>
        <w:tc>
          <w:tcPr>
            <w:tcW w:w="776" w:type="dxa"/>
            <w:tcBorders>
              <w:top w:val="nil"/>
              <w:left w:val="nil"/>
              <w:bottom w:val="nil"/>
              <w:right w:val="nil"/>
            </w:tcBorders>
            <w:shd w:val="clear" w:color="auto" w:fill="auto"/>
            <w:vAlign w:val="bottom"/>
          </w:tcPr>
          <w:p w14:paraId="23614245"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w:t>
            </w:r>
          </w:p>
        </w:tc>
        <w:tc>
          <w:tcPr>
            <w:tcW w:w="776" w:type="dxa"/>
            <w:tcBorders>
              <w:top w:val="nil"/>
              <w:left w:val="nil"/>
              <w:bottom w:val="nil"/>
              <w:right w:val="nil"/>
            </w:tcBorders>
            <w:shd w:val="clear" w:color="auto" w:fill="auto"/>
            <w:vAlign w:val="bottom"/>
          </w:tcPr>
          <w:p w14:paraId="65380BCF" w14:textId="137298AB"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7C43B5">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r>
      <w:tr w:rsidR="005D387E" w:rsidRPr="005D387E" w14:paraId="05C7979E" w14:textId="77777777" w:rsidTr="0042020E">
        <w:tc>
          <w:tcPr>
            <w:tcW w:w="7003" w:type="dxa"/>
            <w:tcBorders>
              <w:top w:val="nil"/>
              <w:left w:val="nil"/>
              <w:bottom w:val="nil"/>
              <w:right w:val="nil"/>
            </w:tcBorders>
            <w:shd w:val="clear" w:color="auto" w:fill="auto"/>
            <w:vAlign w:val="bottom"/>
          </w:tcPr>
          <w:p w14:paraId="0D8DDC69" w14:textId="77777777" w:rsidR="005D387E" w:rsidRPr="007C43B5" w:rsidRDefault="005D387E" w:rsidP="005D387E">
            <w:pPr>
              <w:numPr>
                <w:ilvl w:val="0"/>
                <w:numId w:val="9"/>
              </w:numPr>
              <w:spacing w:before="12" w:after="0" w:line="290" w:lineRule="auto"/>
              <w:ind w:left="713"/>
              <w:jc w:val="both"/>
              <w:rPr>
                <w:rFonts w:ascii="Times New Roman" w:eastAsia="Calibri" w:hAnsi="Times New Roman" w:cs="Times New Roman"/>
                <w:lang w:bidi="en-US"/>
              </w:rPr>
            </w:pPr>
            <w:r w:rsidRPr="007C43B5">
              <w:rPr>
                <w:rFonts w:ascii="Times New Roman" w:eastAsia="Calibri" w:hAnsi="Times New Roman" w:cs="Times New Roman"/>
                <w:lang w:bidi="en-US"/>
              </w:rPr>
              <w:t>Will the project involve surface or subsurface liquid waste disposal?</w:t>
            </w:r>
          </w:p>
        </w:tc>
        <w:tc>
          <w:tcPr>
            <w:tcW w:w="776" w:type="dxa"/>
            <w:tcBorders>
              <w:top w:val="nil"/>
              <w:left w:val="nil"/>
              <w:bottom w:val="nil"/>
              <w:right w:val="nil"/>
            </w:tcBorders>
            <w:shd w:val="clear" w:color="auto" w:fill="auto"/>
            <w:vAlign w:val="bottom"/>
          </w:tcPr>
          <w:p w14:paraId="164D4DFC" w14:textId="2098783E"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A83A9D">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c>
          <w:tcPr>
            <w:tcW w:w="776" w:type="dxa"/>
            <w:tcBorders>
              <w:top w:val="nil"/>
              <w:left w:val="nil"/>
              <w:bottom w:val="nil"/>
              <w:right w:val="nil"/>
            </w:tcBorders>
            <w:shd w:val="clear" w:color="auto" w:fill="auto"/>
            <w:vAlign w:val="bottom"/>
          </w:tcPr>
          <w:p w14:paraId="2EB58BF9" w14:textId="1449B7F2"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A83A9D">
              <w:rPr>
                <w:rFonts w:ascii="Times New Roman" w:eastAsia="Calibri" w:hAnsi="Times New Roman" w:cs="Times New Roman"/>
                <w:sz w:val="28"/>
                <w:lang w:bidi="en-US"/>
              </w:rPr>
              <w:t>_</w:t>
            </w:r>
            <w:r w:rsidRPr="005D387E">
              <w:rPr>
                <w:rFonts w:ascii="Times New Roman" w:eastAsia="Calibri" w:hAnsi="Times New Roman" w:cs="Times New Roman"/>
                <w:sz w:val="28"/>
                <w:lang w:bidi="en-US"/>
              </w:rPr>
              <w:t>_</w:t>
            </w:r>
          </w:p>
        </w:tc>
      </w:tr>
      <w:tr w:rsidR="005D387E" w:rsidRPr="005D387E" w14:paraId="00AC8EAA" w14:textId="77777777" w:rsidTr="0042020E">
        <w:tc>
          <w:tcPr>
            <w:tcW w:w="7003" w:type="dxa"/>
            <w:tcBorders>
              <w:top w:val="nil"/>
              <w:left w:val="nil"/>
              <w:bottom w:val="nil"/>
              <w:right w:val="nil"/>
            </w:tcBorders>
            <w:shd w:val="clear" w:color="auto" w:fill="auto"/>
            <w:vAlign w:val="bottom"/>
          </w:tcPr>
          <w:p w14:paraId="551038CD" w14:textId="77777777" w:rsidR="005D387E" w:rsidRPr="005D387E" w:rsidRDefault="005D387E" w:rsidP="005D387E">
            <w:pPr>
              <w:numPr>
                <w:ilvl w:val="0"/>
                <w:numId w:val="9"/>
              </w:numPr>
              <w:spacing w:before="12" w:after="0" w:line="290" w:lineRule="auto"/>
              <w:ind w:left="713"/>
              <w:jc w:val="both"/>
              <w:rPr>
                <w:rFonts w:ascii="Times New Roman" w:eastAsia="Calibri" w:hAnsi="Times New Roman" w:cs="Times New Roman"/>
                <w:lang w:bidi="en-US"/>
              </w:rPr>
            </w:pPr>
            <w:r w:rsidRPr="007C43B5">
              <w:rPr>
                <w:rFonts w:ascii="Times New Roman" w:eastAsia="Calibri" w:hAnsi="Times New Roman" w:cs="Times New Roman"/>
                <w:lang w:bidi="en-US"/>
              </w:rPr>
              <w:t>Will the project involve transport, storage, treatment or disposal of solid waste or hazardous materials?</w:t>
            </w:r>
          </w:p>
        </w:tc>
        <w:tc>
          <w:tcPr>
            <w:tcW w:w="776" w:type="dxa"/>
            <w:tcBorders>
              <w:top w:val="nil"/>
              <w:left w:val="nil"/>
              <w:bottom w:val="nil"/>
              <w:right w:val="nil"/>
            </w:tcBorders>
            <w:shd w:val="clear" w:color="auto" w:fill="auto"/>
            <w:vAlign w:val="bottom"/>
          </w:tcPr>
          <w:p w14:paraId="6A5FF759" w14:textId="6B227516"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A83A9D">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c>
          <w:tcPr>
            <w:tcW w:w="776" w:type="dxa"/>
            <w:tcBorders>
              <w:top w:val="nil"/>
              <w:left w:val="nil"/>
              <w:bottom w:val="nil"/>
              <w:right w:val="nil"/>
            </w:tcBorders>
            <w:shd w:val="clear" w:color="auto" w:fill="auto"/>
            <w:vAlign w:val="bottom"/>
          </w:tcPr>
          <w:p w14:paraId="7EA0FA3A" w14:textId="23F2B359"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A83A9D">
              <w:rPr>
                <w:rFonts w:ascii="Times New Roman" w:eastAsia="Calibri" w:hAnsi="Times New Roman" w:cs="Times New Roman"/>
                <w:sz w:val="28"/>
                <w:lang w:bidi="en-US"/>
              </w:rPr>
              <w:t>_</w:t>
            </w:r>
            <w:r w:rsidRPr="005D387E">
              <w:rPr>
                <w:rFonts w:ascii="Times New Roman" w:eastAsia="Calibri" w:hAnsi="Times New Roman" w:cs="Times New Roman"/>
                <w:sz w:val="28"/>
                <w:lang w:bidi="en-US"/>
              </w:rPr>
              <w:t>_</w:t>
            </w:r>
          </w:p>
        </w:tc>
      </w:tr>
      <w:tr w:rsidR="005D387E" w:rsidRPr="005D387E" w14:paraId="26438139" w14:textId="77777777" w:rsidTr="0042020E">
        <w:tc>
          <w:tcPr>
            <w:tcW w:w="7003" w:type="dxa"/>
            <w:tcBorders>
              <w:top w:val="nil"/>
              <w:left w:val="nil"/>
              <w:bottom w:val="nil"/>
              <w:right w:val="nil"/>
            </w:tcBorders>
            <w:shd w:val="clear" w:color="auto" w:fill="auto"/>
            <w:vAlign w:val="bottom"/>
          </w:tcPr>
          <w:p w14:paraId="76E9D284" w14:textId="77777777" w:rsidR="005D387E" w:rsidRPr="005D387E" w:rsidRDefault="005D387E" w:rsidP="005D387E">
            <w:pPr>
              <w:numPr>
                <w:ilvl w:val="0"/>
                <w:numId w:val="9"/>
              </w:numPr>
              <w:spacing w:before="12"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t>Will the project involve shipment or storage of petroleum products?</w:t>
            </w:r>
          </w:p>
        </w:tc>
        <w:tc>
          <w:tcPr>
            <w:tcW w:w="776" w:type="dxa"/>
            <w:tcBorders>
              <w:top w:val="nil"/>
              <w:left w:val="nil"/>
              <w:bottom w:val="nil"/>
              <w:right w:val="nil"/>
            </w:tcBorders>
            <w:shd w:val="clear" w:color="auto" w:fill="auto"/>
            <w:vAlign w:val="bottom"/>
          </w:tcPr>
          <w:p w14:paraId="033E0C17" w14:textId="30D7159B"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A83A9D">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c>
          <w:tcPr>
            <w:tcW w:w="776" w:type="dxa"/>
            <w:tcBorders>
              <w:top w:val="nil"/>
              <w:left w:val="nil"/>
              <w:bottom w:val="nil"/>
              <w:right w:val="nil"/>
            </w:tcBorders>
            <w:shd w:val="clear" w:color="auto" w:fill="auto"/>
            <w:vAlign w:val="bottom"/>
          </w:tcPr>
          <w:p w14:paraId="7E629037" w14:textId="46649E98"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A83A9D">
              <w:rPr>
                <w:rFonts w:ascii="Times New Roman" w:eastAsia="Calibri" w:hAnsi="Times New Roman" w:cs="Times New Roman"/>
                <w:sz w:val="28"/>
                <w:lang w:bidi="en-US"/>
              </w:rPr>
              <w:t>_</w:t>
            </w:r>
            <w:r w:rsidRPr="005D387E">
              <w:rPr>
                <w:rFonts w:ascii="Times New Roman" w:eastAsia="Calibri" w:hAnsi="Times New Roman" w:cs="Times New Roman"/>
                <w:sz w:val="28"/>
                <w:lang w:bidi="en-US"/>
              </w:rPr>
              <w:t>_</w:t>
            </w:r>
          </w:p>
        </w:tc>
      </w:tr>
      <w:tr w:rsidR="005D387E" w:rsidRPr="005D387E" w14:paraId="4E2F3FAF" w14:textId="77777777" w:rsidTr="0042020E">
        <w:tc>
          <w:tcPr>
            <w:tcW w:w="7003" w:type="dxa"/>
            <w:tcBorders>
              <w:top w:val="nil"/>
              <w:left w:val="nil"/>
              <w:bottom w:val="nil"/>
              <w:right w:val="nil"/>
            </w:tcBorders>
            <w:shd w:val="clear" w:color="auto" w:fill="auto"/>
            <w:vAlign w:val="bottom"/>
          </w:tcPr>
          <w:p w14:paraId="06C14033" w14:textId="77777777" w:rsidR="005D387E" w:rsidRPr="005D387E" w:rsidRDefault="005D387E" w:rsidP="005D387E">
            <w:pPr>
              <w:numPr>
                <w:ilvl w:val="0"/>
                <w:numId w:val="9"/>
              </w:numPr>
              <w:spacing w:before="12"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t>Will the project involve the discharge of toxic, hazardous substances or other wastes or pollutants into coastal waters?</w:t>
            </w:r>
          </w:p>
        </w:tc>
        <w:tc>
          <w:tcPr>
            <w:tcW w:w="776" w:type="dxa"/>
            <w:tcBorders>
              <w:top w:val="nil"/>
              <w:left w:val="nil"/>
              <w:bottom w:val="nil"/>
              <w:right w:val="nil"/>
            </w:tcBorders>
            <w:shd w:val="clear" w:color="auto" w:fill="auto"/>
            <w:vAlign w:val="bottom"/>
          </w:tcPr>
          <w:p w14:paraId="3EC8ABDC"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lang w:bidi="en-US"/>
              </w:rPr>
              <w:t>____</w:t>
            </w:r>
          </w:p>
        </w:tc>
        <w:tc>
          <w:tcPr>
            <w:tcW w:w="776" w:type="dxa"/>
            <w:tcBorders>
              <w:top w:val="nil"/>
              <w:left w:val="nil"/>
              <w:bottom w:val="nil"/>
              <w:right w:val="nil"/>
            </w:tcBorders>
            <w:shd w:val="clear" w:color="auto" w:fill="auto"/>
            <w:vAlign w:val="bottom"/>
          </w:tcPr>
          <w:p w14:paraId="3375EDC4" w14:textId="471AB03A"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942AAE">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r>
      <w:tr w:rsidR="005D387E" w:rsidRPr="005D387E" w14:paraId="75EA9945" w14:textId="77777777" w:rsidTr="0042020E">
        <w:tc>
          <w:tcPr>
            <w:tcW w:w="7003" w:type="dxa"/>
            <w:tcBorders>
              <w:top w:val="nil"/>
              <w:left w:val="nil"/>
              <w:bottom w:val="nil"/>
              <w:right w:val="nil"/>
            </w:tcBorders>
            <w:shd w:val="clear" w:color="auto" w:fill="auto"/>
            <w:vAlign w:val="bottom"/>
          </w:tcPr>
          <w:p w14:paraId="05AB015B" w14:textId="77777777" w:rsidR="005D387E" w:rsidRPr="005D387E" w:rsidRDefault="005D387E" w:rsidP="005D387E">
            <w:pPr>
              <w:numPr>
                <w:ilvl w:val="0"/>
                <w:numId w:val="9"/>
              </w:numPr>
              <w:spacing w:before="12"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t>Will the project involve or change existing ice management practices?</w:t>
            </w:r>
          </w:p>
        </w:tc>
        <w:tc>
          <w:tcPr>
            <w:tcW w:w="776" w:type="dxa"/>
            <w:tcBorders>
              <w:top w:val="nil"/>
              <w:left w:val="nil"/>
              <w:bottom w:val="nil"/>
              <w:right w:val="nil"/>
            </w:tcBorders>
            <w:shd w:val="clear" w:color="auto" w:fill="auto"/>
            <w:vAlign w:val="bottom"/>
          </w:tcPr>
          <w:p w14:paraId="0C5FBF4D"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w:t>
            </w:r>
          </w:p>
        </w:tc>
        <w:tc>
          <w:tcPr>
            <w:tcW w:w="776" w:type="dxa"/>
            <w:tcBorders>
              <w:top w:val="nil"/>
              <w:left w:val="nil"/>
              <w:bottom w:val="nil"/>
              <w:right w:val="nil"/>
            </w:tcBorders>
            <w:shd w:val="clear" w:color="auto" w:fill="auto"/>
            <w:vAlign w:val="bottom"/>
          </w:tcPr>
          <w:p w14:paraId="503AAC23" w14:textId="7D15464B"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942AAE">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r>
      <w:tr w:rsidR="005D387E" w:rsidRPr="005D387E" w14:paraId="7F3822C3" w14:textId="77777777" w:rsidTr="0042020E">
        <w:tc>
          <w:tcPr>
            <w:tcW w:w="7003" w:type="dxa"/>
            <w:tcBorders>
              <w:top w:val="nil"/>
              <w:left w:val="nil"/>
              <w:bottom w:val="nil"/>
              <w:right w:val="nil"/>
            </w:tcBorders>
            <w:shd w:val="clear" w:color="auto" w:fill="auto"/>
            <w:vAlign w:val="bottom"/>
          </w:tcPr>
          <w:p w14:paraId="4406F51C" w14:textId="77777777" w:rsidR="005D387E" w:rsidRPr="005D387E" w:rsidRDefault="005D387E" w:rsidP="005D387E">
            <w:pPr>
              <w:numPr>
                <w:ilvl w:val="0"/>
                <w:numId w:val="9"/>
              </w:numPr>
              <w:spacing w:before="12"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t>Will the project alter drainage floe, patterns or surface water runoff on or from the site?</w:t>
            </w:r>
          </w:p>
        </w:tc>
        <w:tc>
          <w:tcPr>
            <w:tcW w:w="776" w:type="dxa"/>
            <w:tcBorders>
              <w:top w:val="nil"/>
              <w:left w:val="nil"/>
              <w:bottom w:val="nil"/>
              <w:right w:val="nil"/>
            </w:tcBorders>
            <w:shd w:val="clear" w:color="auto" w:fill="auto"/>
            <w:vAlign w:val="bottom"/>
          </w:tcPr>
          <w:p w14:paraId="59F6158D" w14:textId="323F16CC"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942AAE">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c>
          <w:tcPr>
            <w:tcW w:w="776" w:type="dxa"/>
            <w:tcBorders>
              <w:top w:val="nil"/>
              <w:left w:val="nil"/>
              <w:bottom w:val="nil"/>
              <w:right w:val="nil"/>
            </w:tcBorders>
            <w:shd w:val="clear" w:color="auto" w:fill="auto"/>
            <w:vAlign w:val="bottom"/>
          </w:tcPr>
          <w:p w14:paraId="50A5AF05"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w:t>
            </w:r>
          </w:p>
        </w:tc>
      </w:tr>
      <w:tr w:rsidR="005D387E" w:rsidRPr="005D387E" w14:paraId="31C62314" w14:textId="77777777" w:rsidTr="0042020E">
        <w:tc>
          <w:tcPr>
            <w:tcW w:w="7003" w:type="dxa"/>
            <w:tcBorders>
              <w:top w:val="nil"/>
              <w:left w:val="nil"/>
              <w:bottom w:val="nil"/>
              <w:right w:val="nil"/>
            </w:tcBorders>
            <w:shd w:val="clear" w:color="auto" w:fill="auto"/>
            <w:vAlign w:val="bottom"/>
          </w:tcPr>
          <w:p w14:paraId="279A8BC7" w14:textId="77777777" w:rsidR="005D387E" w:rsidRPr="005D387E" w:rsidRDefault="005D387E" w:rsidP="005D387E">
            <w:pPr>
              <w:numPr>
                <w:ilvl w:val="0"/>
                <w:numId w:val="9"/>
              </w:numPr>
              <w:spacing w:before="12"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lastRenderedPageBreak/>
              <w:t>Will best management practices be utilized to control storm water runoff into waterfront waters?</w:t>
            </w:r>
          </w:p>
        </w:tc>
        <w:tc>
          <w:tcPr>
            <w:tcW w:w="776" w:type="dxa"/>
            <w:tcBorders>
              <w:top w:val="nil"/>
              <w:left w:val="nil"/>
              <w:bottom w:val="nil"/>
              <w:right w:val="nil"/>
            </w:tcBorders>
            <w:shd w:val="clear" w:color="auto" w:fill="auto"/>
            <w:vAlign w:val="bottom"/>
          </w:tcPr>
          <w:p w14:paraId="6EF10B5C" w14:textId="5D5478CD"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942AAE">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c>
          <w:tcPr>
            <w:tcW w:w="776" w:type="dxa"/>
            <w:tcBorders>
              <w:top w:val="nil"/>
              <w:left w:val="nil"/>
              <w:bottom w:val="nil"/>
              <w:right w:val="nil"/>
            </w:tcBorders>
            <w:shd w:val="clear" w:color="auto" w:fill="auto"/>
            <w:vAlign w:val="bottom"/>
          </w:tcPr>
          <w:p w14:paraId="304DBFDC"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w:t>
            </w:r>
          </w:p>
        </w:tc>
      </w:tr>
      <w:tr w:rsidR="005D387E" w:rsidRPr="005D387E" w14:paraId="27F94BD1" w14:textId="77777777" w:rsidTr="0042020E">
        <w:tc>
          <w:tcPr>
            <w:tcW w:w="7003" w:type="dxa"/>
            <w:tcBorders>
              <w:top w:val="nil"/>
              <w:left w:val="nil"/>
              <w:bottom w:val="nil"/>
              <w:right w:val="nil"/>
            </w:tcBorders>
            <w:shd w:val="clear" w:color="auto" w:fill="auto"/>
            <w:vAlign w:val="bottom"/>
          </w:tcPr>
          <w:p w14:paraId="193C8D09" w14:textId="77777777" w:rsidR="005D387E" w:rsidRPr="005D387E" w:rsidRDefault="005D387E" w:rsidP="005D387E">
            <w:pPr>
              <w:numPr>
                <w:ilvl w:val="0"/>
                <w:numId w:val="9"/>
              </w:numPr>
              <w:spacing w:before="12"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t>Will the project affect any area designated as a tidal or freshwater wetland?</w:t>
            </w:r>
          </w:p>
        </w:tc>
        <w:tc>
          <w:tcPr>
            <w:tcW w:w="776" w:type="dxa"/>
            <w:tcBorders>
              <w:top w:val="nil"/>
              <w:left w:val="nil"/>
              <w:bottom w:val="nil"/>
              <w:right w:val="nil"/>
            </w:tcBorders>
            <w:shd w:val="clear" w:color="auto" w:fill="auto"/>
            <w:vAlign w:val="bottom"/>
          </w:tcPr>
          <w:p w14:paraId="42FB52C8" w14:textId="1EC7E21F"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942AAE">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c>
          <w:tcPr>
            <w:tcW w:w="776" w:type="dxa"/>
            <w:tcBorders>
              <w:top w:val="nil"/>
              <w:left w:val="nil"/>
              <w:bottom w:val="nil"/>
              <w:right w:val="nil"/>
            </w:tcBorders>
            <w:shd w:val="clear" w:color="auto" w:fill="auto"/>
            <w:vAlign w:val="bottom"/>
          </w:tcPr>
          <w:p w14:paraId="3EA3AB8E"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w:t>
            </w:r>
          </w:p>
        </w:tc>
      </w:tr>
      <w:tr w:rsidR="005D387E" w:rsidRPr="005D387E" w14:paraId="775DA2C5" w14:textId="77777777" w:rsidTr="0042020E">
        <w:tc>
          <w:tcPr>
            <w:tcW w:w="7003" w:type="dxa"/>
            <w:tcBorders>
              <w:top w:val="nil"/>
              <w:left w:val="nil"/>
              <w:bottom w:val="nil"/>
              <w:right w:val="nil"/>
            </w:tcBorders>
            <w:shd w:val="clear" w:color="auto" w:fill="auto"/>
            <w:vAlign w:val="bottom"/>
          </w:tcPr>
          <w:p w14:paraId="21DE539D" w14:textId="77777777" w:rsidR="005D387E" w:rsidRPr="005D387E" w:rsidRDefault="005D387E" w:rsidP="005D387E">
            <w:pPr>
              <w:numPr>
                <w:ilvl w:val="0"/>
                <w:numId w:val="9"/>
              </w:numPr>
              <w:spacing w:before="12" w:after="0" w:line="290" w:lineRule="auto"/>
              <w:ind w:left="713"/>
              <w:jc w:val="both"/>
              <w:rPr>
                <w:rFonts w:ascii="Times New Roman" w:eastAsia="Calibri" w:hAnsi="Times New Roman" w:cs="Times New Roman"/>
                <w:lang w:bidi="en-US"/>
              </w:rPr>
            </w:pPr>
            <w:r w:rsidRPr="005D387E">
              <w:rPr>
                <w:rFonts w:ascii="Times New Roman" w:eastAsia="Calibri" w:hAnsi="Times New Roman" w:cs="Times New Roman"/>
                <w:lang w:bidi="en-US"/>
              </w:rPr>
              <w:t>Will the project utilize or affect the quality or quantity of sole source or surface water supplies?</w:t>
            </w:r>
          </w:p>
        </w:tc>
        <w:tc>
          <w:tcPr>
            <w:tcW w:w="776" w:type="dxa"/>
            <w:tcBorders>
              <w:top w:val="nil"/>
              <w:left w:val="nil"/>
              <w:bottom w:val="nil"/>
              <w:right w:val="nil"/>
            </w:tcBorders>
            <w:shd w:val="clear" w:color="auto" w:fill="auto"/>
            <w:vAlign w:val="bottom"/>
          </w:tcPr>
          <w:p w14:paraId="693A7AD6" w14:textId="6332F613"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w:t>
            </w:r>
            <w:r w:rsidR="00942AAE">
              <w:rPr>
                <w:rFonts w:ascii="Times New Roman" w:eastAsia="Calibri" w:hAnsi="Times New Roman" w:cs="Times New Roman"/>
                <w:sz w:val="28"/>
                <w:lang w:bidi="en-US"/>
              </w:rPr>
              <w:t>x</w:t>
            </w:r>
            <w:r w:rsidRPr="005D387E">
              <w:rPr>
                <w:rFonts w:ascii="Times New Roman" w:eastAsia="Calibri" w:hAnsi="Times New Roman" w:cs="Times New Roman"/>
                <w:sz w:val="28"/>
                <w:lang w:bidi="en-US"/>
              </w:rPr>
              <w:t>_</w:t>
            </w:r>
          </w:p>
        </w:tc>
        <w:tc>
          <w:tcPr>
            <w:tcW w:w="776" w:type="dxa"/>
            <w:tcBorders>
              <w:top w:val="nil"/>
              <w:left w:val="nil"/>
              <w:bottom w:val="nil"/>
              <w:right w:val="nil"/>
            </w:tcBorders>
            <w:shd w:val="clear" w:color="auto" w:fill="auto"/>
            <w:vAlign w:val="bottom"/>
          </w:tcPr>
          <w:p w14:paraId="0387448E" w14:textId="77777777" w:rsidR="005D387E" w:rsidRPr="005D387E" w:rsidRDefault="005D387E" w:rsidP="005D387E">
            <w:pPr>
              <w:spacing w:before="12" w:after="0" w:line="290" w:lineRule="auto"/>
              <w:jc w:val="both"/>
              <w:rPr>
                <w:rFonts w:ascii="Times New Roman" w:eastAsia="Calibri" w:hAnsi="Times New Roman" w:cs="Times New Roman"/>
                <w:sz w:val="28"/>
                <w:lang w:bidi="en-US"/>
              </w:rPr>
            </w:pPr>
            <w:r w:rsidRPr="005D387E">
              <w:rPr>
                <w:rFonts w:ascii="Times New Roman" w:eastAsia="Calibri" w:hAnsi="Times New Roman" w:cs="Times New Roman"/>
                <w:sz w:val="28"/>
                <w:lang w:bidi="en-US"/>
              </w:rPr>
              <w:t>___</w:t>
            </w:r>
          </w:p>
        </w:tc>
      </w:tr>
    </w:tbl>
    <w:p w14:paraId="5E3A5FB1" w14:textId="77777777" w:rsidR="005D387E" w:rsidRPr="005D387E" w:rsidRDefault="005D387E" w:rsidP="005D387E">
      <w:pPr>
        <w:spacing w:before="120" w:after="120" w:line="240" w:lineRule="auto"/>
        <w:rPr>
          <w:rFonts w:ascii="Calibri" w:eastAsia="Calibri" w:hAnsi="Calibri" w:cs="Times New Roman"/>
          <w:lang w:bidi="en-US"/>
        </w:rPr>
      </w:pPr>
    </w:p>
    <w:p w14:paraId="0075FA86" w14:textId="77777777" w:rsidR="005D387E" w:rsidRPr="005D387E" w:rsidRDefault="005D387E" w:rsidP="005D387E">
      <w:pPr>
        <w:widowControl w:val="0"/>
        <w:numPr>
          <w:ilvl w:val="0"/>
          <w:numId w:val="3"/>
        </w:numPr>
        <w:tabs>
          <w:tab w:val="left" w:pos="840"/>
          <w:tab w:val="left" w:pos="841"/>
        </w:tabs>
        <w:autoSpaceDE w:val="0"/>
        <w:autoSpaceDN w:val="0"/>
        <w:spacing w:before="56" w:after="0" w:line="276" w:lineRule="auto"/>
        <w:ind w:left="839" w:right="111" w:hanging="719"/>
        <w:rPr>
          <w:rFonts w:ascii="Calibri" w:eastAsia="Calibri" w:hAnsi="Calibri" w:cs="Times New Roman"/>
          <w:lang w:bidi="en-US"/>
        </w:rPr>
      </w:pPr>
      <w:r w:rsidRPr="005D387E">
        <w:rPr>
          <w:rFonts w:ascii="Calibri" w:eastAsia="Calibri" w:hAnsi="Calibri" w:cs="Times New Roman"/>
          <w:b/>
          <w:lang w:bidi="en-US"/>
        </w:rPr>
        <w:t xml:space="preserve">REMARKS OR ADDITIONAL INFORMATION TO SUPPORT OR DESCRIBE ANY ITEM(S) CHECKED “YES” </w:t>
      </w:r>
      <w:r w:rsidRPr="005D387E">
        <w:rPr>
          <w:rFonts w:ascii="Calibri" w:eastAsia="Calibri" w:hAnsi="Calibri" w:cs="Times New Roman"/>
          <w:lang w:bidi="en-US"/>
        </w:rPr>
        <w:t>(Add</w:t>
      </w:r>
      <w:r w:rsidRPr="005D387E">
        <w:rPr>
          <w:rFonts w:ascii="Calibri" w:eastAsia="Calibri" w:hAnsi="Calibri" w:cs="Times New Roman"/>
          <w:spacing w:val="-30"/>
          <w:lang w:bidi="en-US"/>
        </w:rPr>
        <w:t xml:space="preserve"> </w:t>
      </w:r>
      <w:r w:rsidRPr="005D387E">
        <w:rPr>
          <w:rFonts w:ascii="Calibri" w:eastAsia="Calibri" w:hAnsi="Calibri" w:cs="Times New Roman"/>
          <w:lang w:bidi="en-US"/>
        </w:rPr>
        <w:t>any additional sheets</w:t>
      </w:r>
      <w:r w:rsidRPr="005D387E">
        <w:rPr>
          <w:rFonts w:ascii="Calibri" w:eastAsia="Calibri" w:hAnsi="Calibri" w:cs="Times New Roman"/>
          <w:spacing w:val="-6"/>
          <w:lang w:bidi="en-US"/>
        </w:rPr>
        <w:t xml:space="preserve"> </w:t>
      </w:r>
      <w:r w:rsidRPr="005D387E">
        <w:rPr>
          <w:rFonts w:ascii="Calibri" w:eastAsia="Calibri" w:hAnsi="Calibri" w:cs="Times New Roman"/>
          <w:lang w:bidi="en-US"/>
        </w:rPr>
        <w:t>necessary)</w:t>
      </w:r>
    </w:p>
    <w:p w14:paraId="10816469" w14:textId="0773D649" w:rsidR="00A83A9D" w:rsidRDefault="00A83A9D" w:rsidP="005D387E">
      <w:pPr>
        <w:widowControl w:val="0"/>
        <w:autoSpaceDE w:val="0"/>
        <w:autoSpaceDN w:val="0"/>
        <w:spacing w:before="56" w:after="0" w:line="276" w:lineRule="auto"/>
        <w:ind w:left="839" w:right="111"/>
        <w:rPr>
          <w:rFonts w:ascii="Calibri" w:eastAsia="Calibri" w:hAnsi="Calibri" w:cs="Times New Roman"/>
          <w:lang w:bidi="en-US"/>
        </w:rPr>
      </w:pPr>
    </w:p>
    <w:p w14:paraId="13D7C345" w14:textId="0DDB9CA5" w:rsidR="0077510A" w:rsidRDefault="00A83A9D" w:rsidP="00D82326">
      <w:pPr>
        <w:widowControl w:val="0"/>
        <w:autoSpaceDE w:val="0"/>
        <w:autoSpaceDN w:val="0"/>
        <w:spacing w:before="56" w:after="0" w:line="276" w:lineRule="auto"/>
        <w:ind w:left="720" w:right="111"/>
        <w:rPr>
          <w:rFonts w:ascii="Calibri" w:eastAsia="Calibri" w:hAnsi="Calibri" w:cs="Times New Roman"/>
          <w:lang w:bidi="en-US"/>
        </w:rPr>
      </w:pPr>
      <w:r>
        <w:rPr>
          <w:rFonts w:ascii="Calibri" w:eastAsia="Calibri" w:hAnsi="Calibri" w:cs="Times New Roman"/>
          <w:lang w:bidi="en-US"/>
        </w:rPr>
        <w:t xml:space="preserve">The project will result in the development of shoreline, however, the entirety of the project area is zoned for industrial </w:t>
      </w:r>
      <w:r w:rsidR="0077510A">
        <w:rPr>
          <w:rFonts w:ascii="Calibri" w:eastAsia="Calibri" w:hAnsi="Calibri" w:cs="Times New Roman"/>
          <w:lang w:bidi="en-US"/>
        </w:rPr>
        <w:t xml:space="preserve">and is therefore consistent with planned uses for the site. </w:t>
      </w:r>
    </w:p>
    <w:p w14:paraId="3D152987" w14:textId="77777777" w:rsidR="00D82326" w:rsidRDefault="00D82326" w:rsidP="00D82326">
      <w:pPr>
        <w:widowControl w:val="0"/>
        <w:autoSpaceDE w:val="0"/>
        <w:autoSpaceDN w:val="0"/>
        <w:spacing w:before="56" w:after="0" w:line="276" w:lineRule="auto"/>
        <w:ind w:left="720" w:right="111"/>
        <w:rPr>
          <w:rFonts w:ascii="Calibri" w:eastAsia="Calibri" w:hAnsi="Calibri" w:cs="Times New Roman"/>
          <w:lang w:bidi="en-US"/>
        </w:rPr>
      </w:pPr>
    </w:p>
    <w:p w14:paraId="609E0B84" w14:textId="77777777" w:rsidR="00D82326" w:rsidRDefault="00D82326" w:rsidP="00D82326">
      <w:pPr>
        <w:ind w:left="720"/>
        <w:rPr>
          <w:rFonts w:cs="Times New Roman"/>
        </w:rPr>
      </w:pPr>
      <w:r w:rsidRPr="00ED75B3">
        <w:rPr>
          <w:rFonts w:cs="Times New Roman"/>
        </w:rPr>
        <w:t xml:space="preserve">The </w:t>
      </w:r>
      <w:r>
        <w:rPr>
          <w:rFonts w:cs="Times New Roman"/>
        </w:rPr>
        <w:t>Project Site</w:t>
      </w:r>
      <w:r w:rsidRPr="00ED75B3">
        <w:rPr>
          <w:rFonts w:cs="Times New Roman"/>
        </w:rPr>
        <w:t xml:space="preserve"> is located within a New York Department of State (NYSDOS) Division of Coastal Resources designated State Coastal Area Boundary under the authority of Coastal Zone Management Act (CMZA) and Waterfront Revitalization of Coastal Areas and Inland Waterways Act.  As part of the designation, the NYSDOS has identified an approximately 2-mile portion of the Normans Kill from its confluence with the Hudson River and upstream as Significant Coastal Fish and Wildlife Habitat (SCFWH) based on the significance of coastal fish and wildlife habitat found within the area. </w:t>
      </w:r>
    </w:p>
    <w:p w14:paraId="2A2CC38F" w14:textId="77777777" w:rsidR="00D82326" w:rsidRPr="00ED75B3" w:rsidRDefault="00D82326" w:rsidP="00D82326">
      <w:pPr>
        <w:ind w:left="720"/>
      </w:pPr>
      <w:r w:rsidRPr="00ED75B3">
        <w:t>According to the DOS, any activities that would degrade water quality, increase turbidity, increase sedimentation, or alter flows, temperature, or water depths in the Normans Kill or its tributaries would result in significant impairment to the habitat. Further, the elimination or disturbance of adjacent wetland and forested habitats could also adversely affect the habitat.</w:t>
      </w:r>
    </w:p>
    <w:p w14:paraId="60C42A77" w14:textId="1257216A" w:rsidR="00D82326" w:rsidRDefault="00D82326" w:rsidP="00D82326">
      <w:pPr>
        <w:widowControl w:val="0"/>
        <w:autoSpaceDE w:val="0"/>
        <w:autoSpaceDN w:val="0"/>
        <w:spacing w:before="56" w:after="0" w:line="276" w:lineRule="auto"/>
        <w:ind w:left="720" w:right="111"/>
        <w:rPr>
          <w:rFonts w:ascii="Calibri" w:eastAsia="Calibri" w:hAnsi="Calibri" w:cs="Times New Roman"/>
          <w:lang w:bidi="en-US"/>
        </w:rPr>
      </w:pPr>
      <w:r w:rsidRPr="00ED75B3">
        <w:t xml:space="preserve">Appropriate erosion and sediment controls measures will be implemented to mitigate potential water quality impacts to the Normans Kill.  No alterations to the stream bed will be performed as part of the </w:t>
      </w:r>
      <w:r>
        <w:t>Proposed Project</w:t>
      </w:r>
      <w:r w:rsidRPr="00ED75B3">
        <w:t>.</w:t>
      </w:r>
    </w:p>
    <w:p w14:paraId="1FCE3750" w14:textId="279EDA50" w:rsidR="00FC3B97" w:rsidRPr="00742006" w:rsidRDefault="00FC3B97" w:rsidP="00D82326">
      <w:pPr>
        <w:pStyle w:val="ListParagraph"/>
        <w:spacing w:before="120" w:after="120" w:line="240" w:lineRule="auto"/>
        <w:contextualSpacing w:val="0"/>
        <w:jc w:val="both"/>
      </w:pPr>
      <w:r>
        <w:rPr>
          <w:rFonts w:ascii="Calibri" w:eastAsia="Calibri" w:hAnsi="Calibri" w:cs="Times New Roman"/>
          <w:lang w:bidi="en-US"/>
        </w:rPr>
        <w:t xml:space="preserve">The project is located within a FEMA Special Flood Hazard Area, Zone AE. </w:t>
      </w:r>
      <w:r w:rsidRPr="006B57DD">
        <w:rPr>
          <w:rFonts w:eastAsia="Times New Roman"/>
        </w:rPr>
        <w:t>The building finished floor will be set at or above elevation 21.3, which is 2 feet above the floodplain and 1.3 feet above the projected raise in sea level</w:t>
      </w:r>
      <w:r>
        <w:rPr>
          <w:rFonts w:eastAsia="Times New Roman"/>
        </w:rPr>
        <w:t xml:space="preserve">. The project does include approximately </w:t>
      </w:r>
      <w:r w:rsidRPr="00B9229C">
        <w:t>500 linear feet of new wharf and dredging activities along the western bank of the Hudson River</w:t>
      </w:r>
      <w:r>
        <w:t>.</w:t>
      </w:r>
    </w:p>
    <w:p w14:paraId="49480EFD" w14:textId="60830CF5" w:rsidR="00FC3B97" w:rsidRPr="00742006" w:rsidRDefault="00620BFE" w:rsidP="00D82326">
      <w:pPr>
        <w:ind w:left="720"/>
      </w:pPr>
      <w:r>
        <w:rPr>
          <w:rFonts w:ascii="Calibri" w:eastAsia="Calibri" w:hAnsi="Calibri" w:cs="Times New Roman"/>
          <w:lang w:bidi="en-US"/>
        </w:rPr>
        <w:t xml:space="preserve">Ground cover will be removed from the site, including removal of trees. Rare plant surveys were conducted in 2019 and 2021 and determined that there were no rare plants within the project area therefore no mitigation is required. </w:t>
      </w:r>
      <w:bookmarkStart w:id="3" w:name="_Hlk10387262"/>
      <w:r w:rsidRPr="00ED75B3">
        <w:t xml:space="preserve">All trees within the </w:t>
      </w:r>
      <w:r>
        <w:t>P</w:t>
      </w:r>
      <w:r w:rsidRPr="00ED75B3">
        <w:t xml:space="preserve">roject impact area will be cut between November 1 to March 31 in accordance with NYSDEC and USFWS recommended conservation measures designed to minimize the likelihood of </w:t>
      </w:r>
      <w:r w:rsidRPr="007126EA">
        <w:t>significant</w:t>
      </w:r>
      <w:r>
        <w:t xml:space="preserve"> </w:t>
      </w:r>
      <w:r w:rsidRPr="00ED75B3">
        <w:t xml:space="preserve">adverse impacts to northern long-eared bats.  </w:t>
      </w:r>
      <w:r>
        <w:t>The Project will result in approximately 0.21 acre of impacts to SAV. Based on correspondence with NYSDEC dated August 29, 2020</w:t>
      </w:r>
      <w:r w:rsidRPr="002A281D">
        <w:t xml:space="preserve">, </w:t>
      </w:r>
      <w:r>
        <w:t>SAV (</w:t>
      </w:r>
      <w:r w:rsidRPr="006257E4">
        <w:rPr>
          <w:i/>
          <w:iCs/>
        </w:rPr>
        <w:t>V. americana</w:t>
      </w:r>
      <w:r>
        <w:t xml:space="preserve">) will be transplanted </w:t>
      </w:r>
      <w:r w:rsidRPr="002A281D">
        <w:t>and add</w:t>
      </w:r>
      <w:r>
        <w:t xml:space="preserve">ed </w:t>
      </w:r>
      <w:r w:rsidRPr="002A281D">
        <w:t xml:space="preserve">to the other </w:t>
      </w:r>
      <w:r>
        <w:t xml:space="preserve">adjacent </w:t>
      </w:r>
      <w:r w:rsidRPr="002A281D">
        <w:t>SAV bed to remain</w:t>
      </w:r>
      <w:r>
        <w:t xml:space="preserve">, as per NYSDEC letter from August </w:t>
      </w:r>
      <w:r w:rsidRPr="00D047BA">
        <w:t>2020.</w:t>
      </w:r>
      <w:r w:rsidRPr="006257E4">
        <w:t xml:space="preserve">  </w:t>
      </w:r>
      <w:bookmarkEnd w:id="3"/>
    </w:p>
    <w:p w14:paraId="4EE47781" w14:textId="1429F606" w:rsidR="00620BFE" w:rsidRDefault="00620BFE" w:rsidP="00D82326">
      <w:pPr>
        <w:widowControl w:val="0"/>
        <w:autoSpaceDE w:val="0"/>
        <w:autoSpaceDN w:val="0"/>
        <w:spacing w:before="56" w:after="0" w:line="276" w:lineRule="auto"/>
        <w:ind w:left="720" w:right="111"/>
        <w:rPr>
          <w:rFonts w:ascii="Calibri" w:eastAsia="Calibri" w:hAnsi="Calibri" w:cs="Times New Roman"/>
          <w:lang w:bidi="en-US"/>
        </w:rPr>
      </w:pPr>
      <w:r>
        <w:rPr>
          <w:rFonts w:ascii="Calibri" w:eastAsia="Calibri" w:hAnsi="Calibri" w:cs="Times New Roman"/>
          <w:lang w:bidi="en-US"/>
        </w:rPr>
        <w:t xml:space="preserve">The project does require a waterfront location as a marine wharf is needed </w:t>
      </w:r>
      <w:r w:rsidRPr="00620BFE">
        <w:rPr>
          <w:rFonts w:ascii="Calibri" w:eastAsia="Calibri" w:hAnsi="Calibri" w:cs="Times New Roman"/>
          <w:lang w:bidi="en-US"/>
        </w:rPr>
        <w:t xml:space="preserve">for the manufacturing and distribution of wind turbine components. </w:t>
      </w:r>
      <w:r>
        <w:rPr>
          <w:rFonts w:ascii="Calibri" w:eastAsia="Calibri" w:hAnsi="Calibri" w:cs="Times New Roman"/>
          <w:lang w:bidi="en-US"/>
        </w:rPr>
        <w:t>Dredging within the Hudson River is required for the construction of the wharf.</w:t>
      </w:r>
    </w:p>
    <w:p w14:paraId="2378A999" w14:textId="28CFF82F" w:rsidR="00620BFE" w:rsidRDefault="00620BFE" w:rsidP="00742006">
      <w:pPr>
        <w:widowControl w:val="0"/>
        <w:autoSpaceDE w:val="0"/>
        <w:autoSpaceDN w:val="0"/>
        <w:spacing w:before="56" w:after="0" w:line="276" w:lineRule="auto"/>
        <w:ind w:left="839" w:right="111"/>
        <w:rPr>
          <w:rFonts w:ascii="Calibri" w:eastAsia="Calibri" w:hAnsi="Calibri" w:cs="Times New Roman"/>
          <w:lang w:bidi="en-US"/>
        </w:rPr>
      </w:pPr>
      <w:r>
        <w:rPr>
          <w:rFonts w:ascii="Calibri" w:eastAsia="Calibri" w:hAnsi="Calibri" w:cs="Times New Roman"/>
          <w:lang w:bidi="en-US"/>
        </w:rPr>
        <w:lastRenderedPageBreak/>
        <w:t>The facility will result in the production of sanitary waste which will be connected to public utilities. Surface water will be mitigated on site via bioretention ponds.</w:t>
      </w:r>
    </w:p>
    <w:p w14:paraId="0220841B" w14:textId="42306285" w:rsidR="00A83A9D" w:rsidRDefault="00A83A9D" w:rsidP="00742006">
      <w:pPr>
        <w:widowControl w:val="0"/>
        <w:autoSpaceDE w:val="0"/>
        <w:autoSpaceDN w:val="0"/>
        <w:spacing w:before="56" w:after="0" w:line="276" w:lineRule="auto"/>
        <w:ind w:left="839" w:right="111"/>
        <w:rPr>
          <w:rFonts w:ascii="Calibri" w:eastAsia="Calibri" w:hAnsi="Calibri" w:cs="Times New Roman"/>
          <w:lang w:bidi="en-US"/>
        </w:rPr>
      </w:pPr>
      <w:r>
        <w:rPr>
          <w:rFonts w:ascii="Calibri" w:eastAsia="Calibri" w:hAnsi="Calibri" w:cs="Times New Roman"/>
          <w:lang w:bidi="en-US"/>
        </w:rPr>
        <w:t>The development may store p</w:t>
      </w:r>
      <w:r w:rsidRPr="00A83A9D">
        <w:rPr>
          <w:rFonts w:ascii="Calibri" w:eastAsia="Calibri" w:hAnsi="Calibri" w:cs="Times New Roman"/>
          <w:lang w:bidi="en-US"/>
        </w:rPr>
        <w:t>aints, and other chemicals are petroleum based products.  Transformers, emergency power generators also qualif</w:t>
      </w:r>
      <w:r>
        <w:rPr>
          <w:rFonts w:ascii="Calibri" w:eastAsia="Calibri" w:hAnsi="Calibri" w:cs="Times New Roman"/>
          <w:lang w:bidi="en-US"/>
        </w:rPr>
        <w:t xml:space="preserve">y as petroleum products. A SWPPP and SPCC are being created for the project to avoid and mitigate any potential hazards associated with petroleum based products on site. </w:t>
      </w:r>
    </w:p>
    <w:p w14:paraId="55407124" w14:textId="05E5E703" w:rsidR="00BA77BC" w:rsidRDefault="00BA77BC" w:rsidP="00742006">
      <w:pPr>
        <w:widowControl w:val="0"/>
        <w:autoSpaceDE w:val="0"/>
        <w:autoSpaceDN w:val="0"/>
        <w:spacing w:before="56" w:after="0" w:line="276" w:lineRule="auto"/>
        <w:ind w:left="839" w:right="111"/>
        <w:rPr>
          <w:rFonts w:ascii="Calibri" w:eastAsia="Calibri" w:hAnsi="Calibri" w:cs="Times New Roman"/>
          <w:lang w:bidi="en-US"/>
        </w:rPr>
      </w:pPr>
      <w:r>
        <w:rPr>
          <w:rFonts w:ascii="Calibri" w:eastAsia="Calibri" w:hAnsi="Calibri" w:cs="Times New Roman"/>
          <w:lang w:bidi="en-US"/>
        </w:rPr>
        <w:t xml:space="preserve">The project will likely result in a significant positive impact on the operation of the State’s major ports. </w:t>
      </w:r>
      <w:r w:rsidR="00246DFB">
        <w:rPr>
          <w:rFonts w:ascii="Calibri" w:eastAsia="Calibri" w:hAnsi="Calibri" w:cs="Times New Roman"/>
          <w:lang w:bidi="en-US"/>
        </w:rPr>
        <w:t>T</w:t>
      </w:r>
      <w:r w:rsidR="00246DFB" w:rsidRPr="00246DFB">
        <w:rPr>
          <w:rFonts w:ascii="Calibri" w:eastAsia="Calibri" w:hAnsi="Calibri" w:cs="Times New Roman"/>
          <w:lang w:bidi="en-US"/>
        </w:rPr>
        <w:t xml:space="preserve">he Project will be the first OSW tower manufacturing facility in the United States and is forecasted to create upwards of 500 construction jobs and 350 full time new jobs.  The Project is expected to help in reducing U.S. reliance on imported OSW components.  </w:t>
      </w:r>
    </w:p>
    <w:p w14:paraId="190AAB75" w14:textId="3F77FB55" w:rsidR="00620BFE" w:rsidRPr="005D387E" w:rsidRDefault="00A83A9D" w:rsidP="00742006">
      <w:pPr>
        <w:widowControl w:val="0"/>
        <w:autoSpaceDE w:val="0"/>
        <w:autoSpaceDN w:val="0"/>
        <w:spacing w:before="56" w:after="0" w:line="276" w:lineRule="auto"/>
        <w:ind w:left="839" w:right="111"/>
        <w:rPr>
          <w:rFonts w:ascii="Calibri" w:eastAsia="Calibri" w:hAnsi="Calibri" w:cs="Times New Roman"/>
          <w:lang w:bidi="en-US"/>
        </w:rPr>
      </w:pPr>
      <w:r w:rsidRPr="00A83A9D">
        <w:rPr>
          <w:rFonts w:ascii="Calibri" w:eastAsia="Calibri" w:hAnsi="Calibri" w:cs="Times New Roman"/>
          <w:lang w:bidi="en-US"/>
        </w:rPr>
        <w:t xml:space="preserve">A Generic Environmental Impact Statement (GEIS) was prepared by the APDC and approved on May 05, 2020, which analyzed and evaluated potential environmental impacts equally with social and economic factors associated to the conceptual development of the Project.  </w:t>
      </w:r>
      <w:r w:rsidR="00506971">
        <w:rPr>
          <w:rFonts w:ascii="Calibri" w:eastAsia="Calibri" w:hAnsi="Calibri" w:cs="Times New Roman"/>
          <w:lang w:bidi="en-US"/>
        </w:rPr>
        <w:t>A Draft Supplemental EIS is currently being prepared to</w:t>
      </w:r>
      <w:r w:rsidR="00506971" w:rsidRPr="00506971">
        <w:t xml:space="preserve"> </w:t>
      </w:r>
      <w:r w:rsidR="00506971" w:rsidRPr="000B3984">
        <w:t>identify and describe the changes in the potential areas of environmental impact from the 2020 FGEIS</w:t>
      </w:r>
      <w:r w:rsidR="00506971">
        <w:t>.</w:t>
      </w:r>
    </w:p>
    <w:p w14:paraId="16AB9FBD" w14:textId="77777777" w:rsidR="005D387E" w:rsidRPr="005D387E" w:rsidRDefault="005D387E" w:rsidP="005D387E">
      <w:pPr>
        <w:spacing w:before="56" w:after="0" w:line="290" w:lineRule="auto"/>
        <w:ind w:right="97"/>
        <w:jc w:val="both"/>
        <w:rPr>
          <w:rFonts w:ascii="Times New Roman" w:eastAsia="Times New Roman" w:hAnsi="Times New Roman" w:cs="Times New Roman"/>
          <w:szCs w:val="24"/>
        </w:rPr>
      </w:pPr>
    </w:p>
    <w:p w14:paraId="511BC889" w14:textId="77777777" w:rsidR="005D387E" w:rsidRPr="005D387E" w:rsidRDefault="005D387E" w:rsidP="005D387E">
      <w:pPr>
        <w:spacing w:before="56" w:after="0" w:line="290" w:lineRule="auto"/>
        <w:ind w:left="720" w:right="720"/>
        <w:jc w:val="both"/>
        <w:rPr>
          <w:rFonts w:ascii="Times New Roman" w:eastAsia="Times New Roman" w:hAnsi="Times New Roman" w:cs="Times New Roman"/>
          <w:szCs w:val="24"/>
        </w:rPr>
      </w:pPr>
      <w:r w:rsidRPr="005D387E">
        <w:rPr>
          <w:rFonts w:ascii="Times New Roman" w:eastAsia="Times New Roman" w:hAnsi="Times New Roman" w:cs="Times New Roman"/>
          <w:szCs w:val="24"/>
        </w:rPr>
        <w:t>If you require assistance or further information in order to complete this form, please contact the Town of Bethlehem Planning Department</w:t>
      </w:r>
    </w:p>
    <w:p w14:paraId="31E9166C" w14:textId="77777777" w:rsidR="005D387E" w:rsidRPr="005D387E" w:rsidRDefault="005D387E" w:rsidP="005D387E">
      <w:pPr>
        <w:spacing w:before="56" w:after="0" w:line="290" w:lineRule="auto"/>
        <w:ind w:left="720" w:right="720"/>
        <w:jc w:val="both"/>
        <w:rPr>
          <w:rFonts w:ascii="Times New Roman" w:eastAsia="Times New Roman" w:hAnsi="Times New Roman" w:cs="Times New Roman"/>
          <w:sz w:val="16"/>
          <w:szCs w:val="16"/>
        </w:rPr>
      </w:pPr>
    </w:p>
    <w:p w14:paraId="560E013A" w14:textId="77777777" w:rsidR="005D387E" w:rsidRPr="005D387E" w:rsidRDefault="005D387E" w:rsidP="005D387E">
      <w:pPr>
        <w:spacing w:after="0" w:line="290" w:lineRule="auto"/>
        <w:jc w:val="center"/>
        <w:rPr>
          <w:rFonts w:ascii="Times New Roman" w:eastAsia="Times New Roman" w:hAnsi="Times New Roman" w:cs="Times New Roman"/>
          <w:sz w:val="40"/>
          <w:szCs w:val="40"/>
        </w:rPr>
      </w:pPr>
      <w:r w:rsidRPr="005D387E">
        <w:rPr>
          <w:rFonts w:ascii="Times New Roman" w:eastAsia="Times New Roman" w:hAnsi="Times New Roman" w:cs="Times New Roman"/>
          <w:sz w:val="40"/>
          <w:szCs w:val="40"/>
        </w:rPr>
        <w:t>*</w:t>
      </w:r>
    </w:p>
    <w:p w14:paraId="7251FFA9" w14:textId="77777777" w:rsidR="005D387E" w:rsidRPr="005D387E" w:rsidRDefault="005D387E" w:rsidP="005D387E">
      <w:pPr>
        <w:spacing w:before="120" w:after="120" w:line="240" w:lineRule="auto"/>
        <w:ind w:right="1980"/>
        <w:rPr>
          <w:rFonts w:ascii="Calibri" w:eastAsia="Calibri" w:hAnsi="Calibri" w:cs="Times New Roman"/>
          <w:lang w:bidi="en-US"/>
        </w:rPr>
      </w:pPr>
      <w:r w:rsidRPr="005D387E">
        <w:rPr>
          <w:rFonts w:ascii="Calibri" w:eastAsia="Calibri" w:hAnsi="Calibri" w:cs="Times New Roman"/>
          <w:lang w:bidi="en-US"/>
        </w:rPr>
        <w:t>Please submit completed form, along with one copy of a site plan and any other supporting documentation to the Town of Bethlehem Planning Department</w:t>
      </w:r>
    </w:p>
    <w:p w14:paraId="4EC9DE52" w14:textId="77777777" w:rsidR="005D387E" w:rsidRPr="005D387E" w:rsidRDefault="005D387E" w:rsidP="005D387E">
      <w:pPr>
        <w:spacing w:before="120" w:after="120" w:line="240" w:lineRule="auto"/>
        <w:ind w:right="3330"/>
        <w:rPr>
          <w:rFonts w:ascii="Calibri" w:eastAsia="Calibri" w:hAnsi="Calibri" w:cs="Times New Roman"/>
          <w:lang w:bidi="en-US"/>
        </w:rPr>
      </w:pPr>
    </w:p>
    <w:p w14:paraId="3162C73B" w14:textId="38A984AE" w:rsidR="005D387E" w:rsidRPr="005D387E" w:rsidRDefault="005D387E" w:rsidP="005D387E">
      <w:pPr>
        <w:spacing w:before="120" w:after="0" w:line="240" w:lineRule="auto"/>
        <w:ind w:left="90"/>
        <w:rPr>
          <w:rFonts w:ascii="Calibri" w:eastAsia="Calibri" w:hAnsi="Calibri" w:cs="Times New Roman"/>
          <w:lang w:bidi="en-US"/>
        </w:rPr>
      </w:pPr>
      <w:r w:rsidRPr="005D387E">
        <w:rPr>
          <w:rFonts w:ascii="Calibri" w:eastAsia="Calibri" w:hAnsi="Calibri" w:cs="Times New Roman"/>
          <w:lang w:bidi="en-US"/>
        </w:rPr>
        <w:t>Preparer's Name (Please print):</w:t>
      </w:r>
      <w:r w:rsidR="00A83A9D">
        <w:rPr>
          <w:rFonts w:ascii="Calibri" w:eastAsia="Calibri" w:hAnsi="Calibri" w:cs="Times New Roman"/>
          <w:lang w:bidi="en-US"/>
        </w:rPr>
        <w:t xml:space="preserve"> Jordan Tate</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270"/>
      </w:tblGrid>
      <w:tr w:rsidR="005D387E" w:rsidRPr="005D387E" w14:paraId="56927CC8" w14:textId="77777777" w:rsidTr="0042020E">
        <w:trPr>
          <w:trHeight w:val="576"/>
        </w:trPr>
        <w:tc>
          <w:tcPr>
            <w:tcW w:w="9270" w:type="dxa"/>
            <w:shd w:val="clear" w:color="auto" w:fill="auto"/>
            <w:vAlign w:val="bottom"/>
          </w:tcPr>
          <w:p w14:paraId="3581FB4D" w14:textId="52137E42" w:rsidR="005D387E" w:rsidRPr="005D387E" w:rsidRDefault="005D387E" w:rsidP="005D387E">
            <w:pPr>
              <w:widowControl w:val="0"/>
              <w:tabs>
                <w:tab w:val="left" w:pos="1540"/>
              </w:tabs>
              <w:autoSpaceDE w:val="0"/>
              <w:autoSpaceDN w:val="0"/>
              <w:spacing w:after="0" w:line="240" w:lineRule="auto"/>
              <w:rPr>
                <w:rFonts w:ascii="Times New Roman" w:eastAsia="Calibri" w:hAnsi="Times New Roman" w:cs="Times New Roman"/>
                <w:lang w:bidi="en-US"/>
              </w:rPr>
            </w:pPr>
            <w:r w:rsidRPr="005D387E">
              <w:rPr>
                <w:rFonts w:ascii="Times New Roman" w:eastAsia="Calibri" w:hAnsi="Times New Roman" w:cs="Times New Roman"/>
                <w:lang w:bidi="en-US"/>
              </w:rPr>
              <w:t xml:space="preserve">Affiliation:  </w:t>
            </w:r>
            <w:r w:rsidR="00A83A9D">
              <w:rPr>
                <w:rFonts w:ascii="Times New Roman" w:eastAsia="Calibri" w:hAnsi="Times New Roman" w:cs="Times New Roman"/>
                <w:lang w:bidi="en-US"/>
              </w:rPr>
              <w:t>McFarland Johnson, Inc.</w:t>
            </w:r>
          </w:p>
        </w:tc>
      </w:tr>
      <w:tr w:rsidR="005D387E" w:rsidRPr="005D387E" w14:paraId="799FC654" w14:textId="77777777" w:rsidTr="0042020E">
        <w:trPr>
          <w:trHeight w:val="576"/>
        </w:trPr>
        <w:tc>
          <w:tcPr>
            <w:tcW w:w="9270" w:type="dxa"/>
            <w:shd w:val="clear" w:color="auto" w:fill="auto"/>
            <w:vAlign w:val="bottom"/>
          </w:tcPr>
          <w:p w14:paraId="4CC9ED41" w14:textId="739131E5" w:rsidR="005D387E" w:rsidRPr="005D387E" w:rsidRDefault="005D387E" w:rsidP="005D387E">
            <w:pPr>
              <w:widowControl w:val="0"/>
              <w:tabs>
                <w:tab w:val="left" w:pos="1540"/>
              </w:tabs>
              <w:autoSpaceDE w:val="0"/>
              <w:autoSpaceDN w:val="0"/>
              <w:spacing w:after="0" w:line="240" w:lineRule="auto"/>
              <w:rPr>
                <w:rFonts w:ascii="Times New Roman" w:eastAsia="Calibri" w:hAnsi="Times New Roman" w:cs="Times New Roman"/>
                <w:lang w:bidi="en-US"/>
              </w:rPr>
            </w:pPr>
            <w:r w:rsidRPr="005D387E">
              <w:rPr>
                <w:rFonts w:ascii="Times New Roman" w:eastAsia="Calibri" w:hAnsi="Times New Roman" w:cs="Times New Roman"/>
                <w:lang w:bidi="en-US"/>
              </w:rPr>
              <w:t>Telephone Number:</w:t>
            </w:r>
            <w:r w:rsidR="00A83A9D">
              <w:rPr>
                <w:rFonts w:ascii="Times New Roman" w:eastAsia="Calibri" w:hAnsi="Times New Roman" w:cs="Times New Roman"/>
                <w:lang w:bidi="en-US"/>
              </w:rPr>
              <w:t xml:space="preserve"> </w:t>
            </w:r>
            <w:r w:rsidR="00A83A9D" w:rsidRPr="00A83A9D">
              <w:rPr>
                <w:rFonts w:ascii="Times New Roman" w:eastAsia="Calibri" w:hAnsi="Times New Roman" w:cs="Times New Roman"/>
                <w:lang w:bidi="en-US"/>
              </w:rPr>
              <w:t>207 869 5419</w:t>
            </w:r>
          </w:p>
        </w:tc>
      </w:tr>
      <w:tr w:rsidR="005D387E" w:rsidRPr="005D387E" w14:paraId="6C58842C" w14:textId="77777777" w:rsidTr="0042020E">
        <w:trPr>
          <w:trHeight w:val="576"/>
        </w:trPr>
        <w:tc>
          <w:tcPr>
            <w:tcW w:w="9270" w:type="dxa"/>
            <w:shd w:val="clear" w:color="auto" w:fill="auto"/>
            <w:vAlign w:val="bottom"/>
          </w:tcPr>
          <w:p w14:paraId="01887E0E" w14:textId="2FD5F10B" w:rsidR="005D387E" w:rsidRPr="005D387E" w:rsidRDefault="005D387E" w:rsidP="005D387E">
            <w:pPr>
              <w:widowControl w:val="0"/>
              <w:tabs>
                <w:tab w:val="left" w:pos="1540"/>
              </w:tabs>
              <w:autoSpaceDE w:val="0"/>
              <w:autoSpaceDN w:val="0"/>
              <w:spacing w:after="0" w:line="240" w:lineRule="auto"/>
              <w:rPr>
                <w:rFonts w:ascii="Times New Roman" w:eastAsia="Calibri" w:hAnsi="Times New Roman" w:cs="Times New Roman"/>
                <w:lang w:bidi="en-US"/>
              </w:rPr>
            </w:pPr>
            <w:r w:rsidRPr="005D387E">
              <w:rPr>
                <w:rFonts w:ascii="Times New Roman" w:eastAsia="Calibri" w:hAnsi="Times New Roman" w:cs="Times New Roman"/>
                <w:lang w:bidi="en-US"/>
              </w:rPr>
              <w:t>Date:</w:t>
            </w:r>
            <w:r w:rsidRPr="005D387E">
              <w:rPr>
                <w:rFonts w:ascii="Times New Roman" w:eastAsia="Calibri" w:hAnsi="Times New Roman" w:cs="Times New Roman"/>
                <w:spacing w:val="-1"/>
                <w:lang w:bidi="en-US"/>
              </w:rPr>
              <w:t xml:space="preserve"> </w:t>
            </w:r>
            <w:r w:rsidRPr="005D387E">
              <w:rPr>
                <w:rFonts w:ascii="Times New Roman" w:eastAsia="Calibri" w:hAnsi="Times New Roman" w:cs="Times New Roman"/>
                <w:w w:val="99"/>
                <w:u w:val="single"/>
                <w:lang w:bidi="en-US"/>
              </w:rPr>
              <w:t xml:space="preserve"> </w:t>
            </w:r>
            <w:r w:rsidR="00A83A9D">
              <w:rPr>
                <w:rFonts w:ascii="Times New Roman" w:eastAsia="Calibri" w:hAnsi="Times New Roman" w:cs="Times New Roman"/>
                <w:w w:val="99"/>
                <w:u w:val="single"/>
                <w:lang w:bidi="en-US"/>
              </w:rPr>
              <w:t>July, 27, 2021</w:t>
            </w:r>
          </w:p>
        </w:tc>
      </w:tr>
    </w:tbl>
    <w:p w14:paraId="1AD388D2" w14:textId="77777777" w:rsidR="005D387E" w:rsidRPr="005D387E" w:rsidRDefault="005D387E" w:rsidP="005D387E">
      <w:pPr>
        <w:rPr>
          <w:rFonts w:ascii="Calibri" w:eastAsia="Calibri" w:hAnsi="Calibri" w:cs="Times New Roman"/>
        </w:rPr>
      </w:pPr>
    </w:p>
    <w:p w14:paraId="40349078" w14:textId="77777777" w:rsidR="005D387E" w:rsidRPr="005D387E" w:rsidRDefault="005D387E" w:rsidP="005D387E">
      <w:pPr>
        <w:spacing w:before="63" w:after="0" w:line="268" w:lineRule="exact"/>
        <w:ind w:left="720"/>
        <w:textAlignment w:val="baseline"/>
        <w:rPr>
          <w:rFonts w:ascii="Times New Roman" w:eastAsia="Times New Roman" w:hAnsi="Times New Roman" w:cs="Times New Roman"/>
          <w:color w:val="000000"/>
          <w:spacing w:val="6"/>
          <w:sz w:val="24"/>
          <w:szCs w:val="24"/>
        </w:rPr>
      </w:pPr>
    </w:p>
    <w:p w14:paraId="3B971D91" w14:textId="77777777" w:rsidR="005D387E" w:rsidRPr="005D387E" w:rsidRDefault="005D387E" w:rsidP="005D387E">
      <w:pPr>
        <w:spacing w:after="0" w:line="240" w:lineRule="auto"/>
        <w:ind w:left="720"/>
        <w:rPr>
          <w:rFonts w:ascii="Times New Roman" w:eastAsia="Times New Roman" w:hAnsi="Times New Roman" w:cs="Times New Roman"/>
          <w:color w:val="000000"/>
          <w:sz w:val="24"/>
          <w:szCs w:val="24"/>
        </w:rPr>
      </w:pPr>
    </w:p>
    <w:p w14:paraId="2F561294" w14:textId="77777777" w:rsidR="00CD1C0F" w:rsidRDefault="00CD1C0F"/>
    <w:sectPr w:rsidR="00CD1C0F" w:rsidSect="008779FD">
      <w:headerReference w:type="default" r:id="rId7"/>
      <w:footerReference w:type="default" r:id="rId8"/>
      <w:footnotePr>
        <w:numRestart w:val="eachSect"/>
      </w:footnotePr>
      <w:endnotePr>
        <w:numFmt w:val="decimal"/>
      </w:endnotePr>
      <w:pgSz w:w="12240" w:h="15840" w:code="1"/>
      <w:pgMar w:top="1080" w:right="990" w:bottom="1080" w:left="630" w:header="720" w:footer="720"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6138" w14:textId="77777777" w:rsidR="000338F4" w:rsidRDefault="000338F4" w:rsidP="005D387E">
      <w:pPr>
        <w:spacing w:after="0" w:line="240" w:lineRule="auto"/>
      </w:pPr>
      <w:r>
        <w:separator/>
      </w:r>
    </w:p>
  </w:endnote>
  <w:endnote w:type="continuationSeparator" w:id="0">
    <w:p w14:paraId="0131982A" w14:textId="77777777" w:rsidR="000338F4" w:rsidRDefault="000338F4" w:rsidP="005D3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3048" w14:textId="77777777" w:rsidR="009C3D9A" w:rsidRDefault="005D387E">
    <w:pPr>
      <w:pStyle w:val="Footer"/>
      <w:jc w:val="center"/>
    </w:pPr>
    <w:r>
      <w:t xml:space="preserve">     (If additional space is needed, attach Pages the same size as this sheet, and number each.)</w:t>
    </w:r>
  </w:p>
  <w:p w14:paraId="06882861" w14:textId="77777777" w:rsidR="009C3D9A" w:rsidRDefault="0023253B">
    <w:pPr>
      <w:pStyle w:val="Footer"/>
      <w:jc w:val="center"/>
    </w:pPr>
  </w:p>
  <w:p w14:paraId="3081CC22" w14:textId="77777777" w:rsidR="009C3D9A" w:rsidRDefault="005D387E">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CB412" w14:textId="77777777" w:rsidR="000338F4" w:rsidRDefault="000338F4" w:rsidP="005D387E">
      <w:pPr>
        <w:spacing w:after="0" w:line="240" w:lineRule="auto"/>
      </w:pPr>
      <w:r>
        <w:separator/>
      </w:r>
    </w:p>
  </w:footnote>
  <w:footnote w:type="continuationSeparator" w:id="0">
    <w:p w14:paraId="0F2717D9" w14:textId="77777777" w:rsidR="000338F4" w:rsidRDefault="000338F4" w:rsidP="005D3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981" w14:textId="77777777" w:rsidR="009C3D9A" w:rsidRDefault="0023253B">
    <w:pPr>
      <w:pStyle w:val="Header"/>
      <w:ind w:left="720" w:hanging="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602C4"/>
    <w:multiLevelType w:val="hybridMultilevel"/>
    <w:tmpl w:val="A5C271AA"/>
    <w:lvl w:ilvl="0" w:tplc="04090017">
      <w:start w:val="1"/>
      <w:numFmt w:val="lowerLetter"/>
      <w:lvlText w:val="%1)"/>
      <w:lvlJc w:val="left"/>
      <w:pPr>
        <w:ind w:left="1073" w:hanging="360"/>
      </w:p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 w15:restartNumberingAfterBreak="0">
    <w:nsid w:val="23094E45"/>
    <w:multiLevelType w:val="hybridMultilevel"/>
    <w:tmpl w:val="2A0426E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50F59DF"/>
    <w:multiLevelType w:val="hybridMultilevel"/>
    <w:tmpl w:val="095674A4"/>
    <w:lvl w:ilvl="0" w:tplc="321A9068">
      <w:start w:val="1"/>
      <w:numFmt w:val="upperLetter"/>
      <w:lvlText w:val="%1."/>
      <w:lvlJc w:val="left"/>
      <w:pPr>
        <w:ind w:left="840" w:hanging="721"/>
      </w:pPr>
      <w:rPr>
        <w:rFonts w:hint="default"/>
        <w:b/>
        <w:bCs/>
        <w:w w:val="99"/>
      </w:rPr>
    </w:lvl>
    <w:lvl w:ilvl="1" w:tplc="6D387082">
      <w:start w:val="1"/>
      <w:numFmt w:val="decimal"/>
      <w:lvlText w:val="%2."/>
      <w:lvlJc w:val="left"/>
      <w:pPr>
        <w:ind w:left="1539" w:hanging="721"/>
      </w:pPr>
      <w:rPr>
        <w:rFonts w:ascii="Calibri" w:eastAsia="Calibri" w:hAnsi="Calibri" w:cs="Calibri" w:hint="default"/>
        <w:w w:val="99"/>
        <w:sz w:val="22"/>
        <w:szCs w:val="22"/>
      </w:rPr>
    </w:lvl>
    <w:lvl w:ilvl="2" w:tplc="B01C8ED4">
      <w:numFmt w:val="bullet"/>
      <w:lvlText w:val="•"/>
      <w:lvlJc w:val="left"/>
      <w:pPr>
        <w:ind w:left="2591" w:hanging="721"/>
      </w:pPr>
      <w:rPr>
        <w:rFonts w:hint="default"/>
      </w:rPr>
    </w:lvl>
    <w:lvl w:ilvl="3" w:tplc="F6AA9084">
      <w:numFmt w:val="bullet"/>
      <w:lvlText w:val="•"/>
      <w:lvlJc w:val="left"/>
      <w:pPr>
        <w:ind w:left="3642" w:hanging="721"/>
      </w:pPr>
      <w:rPr>
        <w:rFonts w:hint="default"/>
      </w:rPr>
    </w:lvl>
    <w:lvl w:ilvl="4" w:tplc="8C4E2F26">
      <w:numFmt w:val="bullet"/>
      <w:lvlText w:val="•"/>
      <w:lvlJc w:val="left"/>
      <w:pPr>
        <w:ind w:left="4693" w:hanging="721"/>
      </w:pPr>
      <w:rPr>
        <w:rFonts w:hint="default"/>
      </w:rPr>
    </w:lvl>
    <w:lvl w:ilvl="5" w:tplc="2F94C992">
      <w:numFmt w:val="bullet"/>
      <w:lvlText w:val="•"/>
      <w:lvlJc w:val="left"/>
      <w:pPr>
        <w:ind w:left="5744" w:hanging="721"/>
      </w:pPr>
      <w:rPr>
        <w:rFonts w:hint="default"/>
      </w:rPr>
    </w:lvl>
    <w:lvl w:ilvl="6" w:tplc="6FE89790">
      <w:numFmt w:val="bullet"/>
      <w:lvlText w:val="•"/>
      <w:lvlJc w:val="left"/>
      <w:pPr>
        <w:ind w:left="6795" w:hanging="721"/>
      </w:pPr>
      <w:rPr>
        <w:rFonts w:hint="default"/>
      </w:rPr>
    </w:lvl>
    <w:lvl w:ilvl="7" w:tplc="1E0897CE">
      <w:numFmt w:val="bullet"/>
      <w:lvlText w:val="•"/>
      <w:lvlJc w:val="left"/>
      <w:pPr>
        <w:ind w:left="7846" w:hanging="721"/>
      </w:pPr>
      <w:rPr>
        <w:rFonts w:hint="default"/>
      </w:rPr>
    </w:lvl>
    <w:lvl w:ilvl="8" w:tplc="2FE24BA4">
      <w:numFmt w:val="bullet"/>
      <w:lvlText w:val="•"/>
      <w:lvlJc w:val="left"/>
      <w:pPr>
        <w:ind w:left="8897" w:hanging="721"/>
      </w:pPr>
      <w:rPr>
        <w:rFonts w:hint="default"/>
      </w:rPr>
    </w:lvl>
  </w:abstractNum>
  <w:abstractNum w:abstractNumId="3" w15:restartNumberingAfterBreak="0">
    <w:nsid w:val="327A31C4"/>
    <w:multiLevelType w:val="hybridMultilevel"/>
    <w:tmpl w:val="D9B6B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F5144"/>
    <w:multiLevelType w:val="hybridMultilevel"/>
    <w:tmpl w:val="EABEFE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E79E8"/>
    <w:multiLevelType w:val="hybridMultilevel"/>
    <w:tmpl w:val="A5C271AA"/>
    <w:lvl w:ilvl="0" w:tplc="04090017">
      <w:start w:val="1"/>
      <w:numFmt w:val="lowerLetter"/>
      <w:lvlText w:val="%1)"/>
      <w:lvlJc w:val="left"/>
      <w:pPr>
        <w:ind w:left="1073" w:hanging="360"/>
      </w:p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6" w15:restartNumberingAfterBreak="0">
    <w:nsid w:val="42B8499E"/>
    <w:multiLevelType w:val="hybridMultilevel"/>
    <w:tmpl w:val="FCA4B738"/>
    <w:lvl w:ilvl="0" w:tplc="0409000F">
      <w:start w:val="1"/>
      <w:numFmt w:val="decimal"/>
      <w:lvlText w:val="%1."/>
      <w:lvlJc w:val="left"/>
      <w:pPr>
        <w:ind w:left="840" w:hanging="721"/>
      </w:pPr>
      <w:rPr>
        <w:rFonts w:hint="default"/>
        <w:b/>
        <w:bCs/>
        <w:w w:val="99"/>
      </w:rPr>
    </w:lvl>
    <w:lvl w:ilvl="1" w:tplc="6D387082">
      <w:start w:val="1"/>
      <w:numFmt w:val="decimal"/>
      <w:lvlText w:val="%2."/>
      <w:lvlJc w:val="left"/>
      <w:pPr>
        <w:ind w:left="1539" w:hanging="721"/>
      </w:pPr>
      <w:rPr>
        <w:rFonts w:ascii="Calibri" w:eastAsia="Calibri" w:hAnsi="Calibri" w:cs="Calibri" w:hint="default"/>
        <w:w w:val="99"/>
        <w:sz w:val="22"/>
        <w:szCs w:val="22"/>
      </w:rPr>
    </w:lvl>
    <w:lvl w:ilvl="2" w:tplc="B01C8ED4">
      <w:numFmt w:val="bullet"/>
      <w:lvlText w:val="•"/>
      <w:lvlJc w:val="left"/>
      <w:pPr>
        <w:ind w:left="2591" w:hanging="721"/>
      </w:pPr>
      <w:rPr>
        <w:rFonts w:hint="default"/>
      </w:rPr>
    </w:lvl>
    <w:lvl w:ilvl="3" w:tplc="F6AA9084">
      <w:numFmt w:val="bullet"/>
      <w:lvlText w:val="•"/>
      <w:lvlJc w:val="left"/>
      <w:pPr>
        <w:ind w:left="3642" w:hanging="721"/>
      </w:pPr>
      <w:rPr>
        <w:rFonts w:hint="default"/>
      </w:rPr>
    </w:lvl>
    <w:lvl w:ilvl="4" w:tplc="8C4E2F26">
      <w:numFmt w:val="bullet"/>
      <w:lvlText w:val="•"/>
      <w:lvlJc w:val="left"/>
      <w:pPr>
        <w:ind w:left="4693" w:hanging="721"/>
      </w:pPr>
      <w:rPr>
        <w:rFonts w:hint="default"/>
      </w:rPr>
    </w:lvl>
    <w:lvl w:ilvl="5" w:tplc="2F94C992">
      <w:numFmt w:val="bullet"/>
      <w:lvlText w:val="•"/>
      <w:lvlJc w:val="left"/>
      <w:pPr>
        <w:ind w:left="5744" w:hanging="721"/>
      </w:pPr>
      <w:rPr>
        <w:rFonts w:hint="default"/>
      </w:rPr>
    </w:lvl>
    <w:lvl w:ilvl="6" w:tplc="6FE89790">
      <w:numFmt w:val="bullet"/>
      <w:lvlText w:val="•"/>
      <w:lvlJc w:val="left"/>
      <w:pPr>
        <w:ind w:left="6795" w:hanging="721"/>
      </w:pPr>
      <w:rPr>
        <w:rFonts w:hint="default"/>
      </w:rPr>
    </w:lvl>
    <w:lvl w:ilvl="7" w:tplc="1E0897CE">
      <w:numFmt w:val="bullet"/>
      <w:lvlText w:val="•"/>
      <w:lvlJc w:val="left"/>
      <w:pPr>
        <w:ind w:left="7846" w:hanging="721"/>
      </w:pPr>
      <w:rPr>
        <w:rFonts w:hint="default"/>
      </w:rPr>
    </w:lvl>
    <w:lvl w:ilvl="8" w:tplc="2FE24BA4">
      <w:numFmt w:val="bullet"/>
      <w:lvlText w:val="•"/>
      <w:lvlJc w:val="left"/>
      <w:pPr>
        <w:ind w:left="8897" w:hanging="721"/>
      </w:pPr>
      <w:rPr>
        <w:rFonts w:hint="default"/>
      </w:rPr>
    </w:lvl>
  </w:abstractNum>
  <w:abstractNum w:abstractNumId="7" w15:restartNumberingAfterBreak="0">
    <w:nsid w:val="4FDD151F"/>
    <w:multiLevelType w:val="hybridMultilevel"/>
    <w:tmpl w:val="07C0CF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E70CFB"/>
    <w:multiLevelType w:val="hybridMultilevel"/>
    <w:tmpl w:val="56904FE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E971666"/>
    <w:multiLevelType w:val="hybridMultilevel"/>
    <w:tmpl w:val="F14CB1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BB0E4F"/>
    <w:multiLevelType w:val="hybridMultilevel"/>
    <w:tmpl w:val="4656BFDA"/>
    <w:lvl w:ilvl="0" w:tplc="BD8AF794">
      <w:start w:val="2"/>
      <w:numFmt w:val="decimal"/>
      <w:lvlText w:val="%1."/>
      <w:lvlJc w:val="left"/>
      <w:pPr>
        <w:ind w:left="840" w:hanging="721"/>
        <w:jc w:val="right"/>
      </w:pPr>
      <w:rPr>
        <w:rFonts w:ascii="Calibri" w:eastAsia="Calibri" w:hAnsi="Calibri" w:cs="Calibri" w:hint="default"/>
        <w:w w:val="99"/>
        <w:sz w:val="22"/>
        <w:szCs w:val="22"/>
      </w:rPr>
    </w:lvl>
    <w:lvl w:ilvl="1" w:tplc="7EB42246">
      <w:start w:val="1"/>
      <w:numFmt w:val="lowerLetter"/>
      <w:lvlText w:val="%2."/>
      <w:lvlJc w:val="left"/>
      <w:pPr>
        <w:ind w:left="1900" w:hanging="360"/>
        <w:jc w:val="right"/>
      </w:pPr>
      <w:rPr>
        <w:rFonts w:ascii="Calibri" w:eastAsia="Calibri" w:hAnsi="Calibri" w:cs="Calibri" w:hint="default"/>
        <w:w w:val="99"/>
        <w:sz w:val="22"/>
        <w:szCs w:val="22"/>
      </w:rPr>
    </w:lvl>
    <w:lvl w:ilvl="2" w:tplc="262CCE34">
      <w:numFmt w:val="bullet"/>
      <w:lvlText w:val="•"/>
      <w:lvlJc w:val="left"/>
      <w:pPr>
        <w:ind w:left="1900" w:hanging="360"/>
      </w:pPr>
      <w:rPr>
        <w:rFonts w:hint="default"/>
      </w:rPr>
    </w:lvl>
    <w:lvl w:ilvl="3" w:tplc="3C587132">
      <w:numFmt w:val="bullet"/>
      <w:lvlText w:val="•"/>
      <w:lvlJc w:val="left"/>
      <w:pPr>
        <w:ind w:left="2950" w:hanging="360"/>
      </w:pPr>
      <w:rPr>
        <w:rFonts w:hint="default"/>
      </w:rPr>
    </w:lvl>
    <w:lvl w:ilvl="4" w:tplc="1FAA3B84">
      <w:numFmt w:val="bullet"/>
      <w:lvlText w:val="•"/>
      <w:lvlJc w:val="left"/>
      <w:pPr>
        <w:ind w:left="4000" w:hanging="360"/>
      </w:pPr>
      <w:rPr>
        <w:rFonts w:hint="default"/>
      </w:rPr>
    </w:lvl>
    <w:lvl w:ilvl="5" w:tplc="B23EA186">
      <w:numFmt w:val="bullet"/>
      <w:lvlText w:val="•"/>
      <w:lvlJc w:val="left"/>
      <w:pPr>
        <w:ind w:left="5050" w:hanging="360"/>
      </w:pPr>
      <w:rPr>
        <w:rFonts w:hint="default"/>
      </w:rPr>
    </w:lvl>
    <w:lvl w:ilvl="6" w:tplc="3314D192">
      <w:numFmt w:val="bullet"/>
      <w:lvlText w:val="•"/>
      <w:lvlJc w:val="left"/>
      <w:pPr>
        <w:ind w:left="6100" w:hanging="360"/>
      </w:pPr>
      <w:rPr>
        <w:rFonts w:hint="default"/>
      </w:rPr>
    </w:lvl>
    <w:lvl w:ilvl="7" w:tplc="4C581FC8">
      <w:numFmt w:val="bullet"/>
      <w:lvlText w:val="•"/>
      <w:lvlJc w:val="left"/>
      <w:pPr>
        <w:ind w:left="7150" w:hanging="360"/>
      </w:pPr>
      <w:rPr>
        <w:rFonts w:hint="default"/>
      </w:rPr>
    </w:lvl>
    <w:lvl w:ilvl="8" w:tplc="A5368B10">
      <w:numFmt w:val="bullet"/>
      <w:lvlText w:val="•"/>
      <w:lvlJc w:val="left"/>
      <w:pPr>
        <w:ind w:left="8200" w:hanging="360"/>
      </w:pPr>
      <w:rPr>
        <w:rFonts w:hint="default"/>
      </w:rPr>
    </w:lvl>
  </w:abstractNum>
  <w:abstractNum w:abstractNumId="11" w15:restartNumberingAfterBreak="0">
    <w:nsid w:val="6CBE1312"/>
    <w:multiLevelType w:val="hybridMultilevel"/>
    <w:tmpl w:val="895AE87C"/>
    <w:lvl w:ilvl="0" w:tplc="80C8FCA0">
      <w:start w:val="6"/>
      <w:numFmt w:val="decimal"/>
      <w:lvlText w:val="%1."/>
      <w:lvlJc w:val="left"/>
      <w:pPr>
        <w:ind w:left="840" w:hanging="721"/>
        <w:jc w:val="right"/>
      </w:pPr>
      <w:rPr>
        <w:rFonts w:ascii="Calibri" w:eastAsia="Calibri" w:hAnsi="Calibri" w:cs="Calibri" w:hint="default"/>
        <w:w w:val="99"/>
        <w:sz w:val="22"/>
        <w:szCs w:val="22"/>
      </w:rPr>
    </w:lvl>
    <w:lvl w:ilvl="1" w:tplc="401CED5E">
      <w:start w:val="1"/>
      <w:numFmt w:val="lowerLetter"/>
      <w:lvlText w:val="(%2)"/>
      <w:lvlJc w:val="left"/>
      <w:pPr>
        <w:ind w:left="2280" w:hanging="721"/>
      </w:pPr>
      <w:rPr>
        <w:rFonts w:ascii="Calibri" w:eastAsia="Calibri" w:hAnsi="Calibri" w:cs="Calibri" w:hint="default"/>
        <w:spacing w:val="-1"/>
        <w:w w:val="99"/>
        <w:sz w:val="22"/>
        <w:szCs w:val="22"/>
      </w:rPr>
    </w:lvl>
    <w:lvl w:ilvl="2" w:tplc="D12646AC">
      <w:numFmt w:val="bullet"/>
      <w:lvlText w:val="•"/>
      <w:lvlJc w:val="left"/>
      <w:pPr>
        <w:ind w:left="3146" w:hanging="721"/>
      </w:pPr>
      <w:rPr>
        <w:rFonts w:hint="default"/>
      </w:rPr>
    </w:lvl>
    <w:lvl w:ilvl="3" w:tplc="B4107438">
      <w:numFmt w:val="bullet"/>
      <w:lvlText w:val="•"/>
      <w:lvlJc w:val="left"/>
      <w:pPr>
        <w:ind w:left="4013" w:hanging="721"/>
      </w:pPr>
      <w:rPr>
        <w:rFonts w:hint="default"/>
      </w:rPr>
    </w:lvl>
    <w:lvl w:ilvl="4" w:tplc="158E6C3E">
      <w:numFmt w:val="bullet"/>
      <w:lvlText w:val="•"/>
      <w:lvlJc w:val="left"/>
      <w:pPr>
        <w:ind w:left="4880" w:hanging="721"/>
      </w:pPr>
      <w:rPr>
        <w:rFonts w:hint="default"/>
      </w:rPr>
    </w:lvl>
    <w:lvl w:ilvl="5" w:tplc="0152E57A">
      <w:numFmt w:val="bullet"/>
      <w:lvlText w:val="•"/>
      <w:lvlJc w:val="left"/>
      <w:pPr>
        <w:ind w:left="5746" w:hanging="721"/>
      </w:pPr>
      <w:rPr>
        <w:rFonts w:hint="default"/>
      </w:rPr>
    </w:lvl>
    <w:lvl w:ilvl="6" w:tplc="185CC1C0">
      <w:numFmt w:val="bullet"/>
      <w:lvlText w:val="•"/>
      <w:lvlJc w:val="left"/>
      <w:pPr>
        <w:ind w:left="6613" w:hanging="721"/>
      </w:pPr>
      <w:rPr>
        <w:rFonts w:hint="default"/>
      </w:rPr>
    </w:lvl>
    <w:lvl w:ilvl="7" w:tplc="777EBEBA">
      <w:numFmt w:val="bullet"/>
      <w:lvlText w:val="•"/>
      <w:lvlJc w:val="left"/>
      <w:pPr>
        <w:ind w:left="7480" w:hanging="721"/>
      </w:pPr>
      <w:rPr>
        <w:rFonts w:hint="default"/>
      </w:rPr>
    </w:lvl>
    <w:lvl w:ilvl="8" w:tplc="8392F3F6">
      <w:numFmt w:val="bullet"/>
      <w:lvlText w:val="•"/>
      <w:lvlJc w:val="left"/>
      <w:pPr>
        <w:ind w:left="8346" w:hanging="721"/>
      </w:pPr>
      <w:rPr>
        <w:rFonts w:hint="default"/>
      </w:rPr>
    </w:lvl>
  </w:abstractNum>
  <w:abstractNum w:abstractNumId="12" w15:restartNumberingAfterBreak="0">
    <w:nsid w:val="7A88129E"/>
    <w:multiLevelType w:val="hybridMultilevel"/>
    <w:tmpl w:val="EBC467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F4C6AEB"/>
    <w:multiLevelType w:val="hybridMultilevel"/>
    <w:tmpl w:val="1830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6"/>
  </w:num>
  <w:num w:numId="5">
    <w:abstractNumId w:val="1"/>
  </w:num>
  <w:num w:numId="6">
    <w:abstractNumId w:val="0"/>
  </w:num>
  <w:num w:numId="7">
    <w:abstractNumId w:val="3"/>
  </w:num>
  <w:num w:numId="8">
    <w:abstractNumId w:val="4"/>
  </w:num>
  <w:num w:numId="9">
    <w:abstractNumId w:val="5"/>
  </w:num>
  <w:num w:numId="10">
    <w:abstractNumId w:val="9"/>
  </w:num>
  <w:num w:numId="11">
    <w:abstractNumId w:val="7"/>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7E"/>
    <w:rsid w:val="000338F4"/>
    <w:rsid w:val="00085FE8"/>
    <w:rsid w:val="0023253B"/>
    <w:rsid w:val="00234FC3"/>
    <w:rsid w:val="00246DFB"/>
    <w:rsid w:val="00364197"/>
    <w:rsid w:val="00463876"/>
    <w:rsid w:val="00506971"/>
    <w:rsid w:val="00563645"/>
    <w:rsid w:val="005B3D9C"/>
    <w:rsid w:val="005D387E"/>
    <w:rsid w:val="00620BFE"/>
    <w:rsid w:val="00656F93"/>
    <w:rsid w:val="006D3AFB"/>
    <w:rsid w:val="0071374B"/>
    <w:rsid w:val="00742006"/>
    <w:rsid w:val="0077510A"/>
    <w:rsid w:val="007C43B5"/>
    <w:rsid w:val="007C4564"/>
    <w:rsid w:val="008A6F5A"/>
    <w:rsid w:val="00942AAE"/>
    <w:rsid w:val="00A83A9D"/>
    <w:rsid w:val="00AA3A6D"/>
    <w:rsid w:val="00B07762"/>
    <w:rsid w:val="00B50BF3"/>
    <w:rsid w:val="00BA77BC"/>
    <w:rsid w:val="00C567DD"/>
    <w:rsid w:val="00CD1C0F"/>
    <w:rsid w:val="00D22743"/>
    <w:rsid w:val="00D543E2"/>
    <w:rsid w:val="00D82326"/>
    <w:rsid w:val="00D83DF1"/>
    <w:rsid w:val="00EA398E"/>
    <w:rsid w:val="00F857E3"/>
    <w:rsid w:val="00FC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D2A2"/>
  <w15:chartTrackingRefBased/>
  <w15:docId w15:val="{F07D9EA1-4460-431D-92A4-40CBC535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8A6F5A"/>
    <w:pPr>
      <w:keepNext/>
      <w:spacing w:before="240" w:after="240" w:line="280" w:lineRule="exact"/>
      <w:jc w:val="both"/>
      <w:outlineLvl w:val="3"/>
    </w:pPr>
    <w:rPr>
      <w:rFonts w:ascii="Calibri" w:eastAsiaTheme="majorEastAsia" w:hAnsi="Calibri" w:cstheme="majorBidi"/>
      <w:b/>
      <w:bCs/>
      <w:i/>
      <w:iCs/>
      <w:color w:val="005BB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87E"/>
  </w:style>
  <w:style w:type="paragraph" w:styleId="Footer">
    <w:name w:val="footer"/>
    <w:basedOn w:val="Normal"/>
    <w:link w:val="FooterChar"/>
    <w:uiPriority w:val="99"/>
    <w:unhideWhenUsed/>
    <w:rsid w:val="005D3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87E"/>
  </w:style>
  <w:style w:type="character" w:styleId="PageNumber">
    <w:name w:val="page number"/>
    <w:basedOn w:val="DefaultParagraphFont"/>
    <w:rsid w:val="005D387E"/>
  </w:style>
  <w:style w:type="paragraph" w:styleId="ListParagraph">
    <w:name w:val="List Paragraph"/>
    <w:basedOn w:val="Normal"/>
    <w:link w:val="ListParagraphChar"/>
    <w:uiPriority w:val="34"/>
    <w:qFormat/>
    <w:rsid w:val="00AA3A6D"/>
    <w:pPr>
      <w:ind w:left="720"/>
      <w:contextualSpacing/>
    </w:pPr>
  </w:style>
  <w:style w:type="character" w:customStyle="1" w:styleId="ListParagraphChar">
    <w:name w:val="List Paragraph Char"/>
    <w:basedOn w:val="DefaultParagraphFont"/>
    <w:link w:val="ListParagraph"/>
    <w:uiPriority w:val="34"/>
    <w:rsid w:val="005B3D9C"/>
  </w:style>
  <w:style w:type="character" w:customStyle="1" w:styleId="Heading4Char">
    <w:name w:val="Heading 4 Char"/>
    <w:basedOn w:val="DefaultParagraphFont"/>
    <w:link w:val="Heading4"/>
    <w:uiPriority w:val="9"/>
    <w:rsid w:val="008A6F5A"/>
    <w:rPr>
      <w:rFonts w:ascii="Calibri" w:eastAsiaTheme="majorEastAsia" w:hAnsi="Calibri" w:cstheme="majorBidi"/>
      <w:b/>
      <w:bCs/>
      <w:i/>
      <w:iCs/>
      <w:color w:val="005BBE"/>
      <w:sz w:val="24"/>
      <w:szCs w:val="24"/>
    </w:rPr>
  </w:style>
  <w:style w:type="character" w:styleId="CommentReference">
    <w:name w:val="annotation reference"/>
    <w:basedOn w:val="DefaultParagraphFont"/>
    <w:uiPriority w:val="99"/>
    <w:semiHidden/>
    <w:unhideWhenUsed/>
    <w:rsid w:val="00D83DF1"/>
    <w:rPr>
      <w:sz w:val="16"/>
      <w:szCs w:val="16"/>
    </w:rPr>
  </w:style>
  <w:style w:type="paragraph" w:styleId="CommentText">
    <w:name w:val="annotation text"/>
    <w:basedOn w:val="Normal"/>
    <w:link w:val="CommentTextChar"/>
    <w:uiPriority w:val="99"/>
    <w:unhideWhenUsed/>
    <w:rsid w:val="00D83DF1"/>
    <w:pPr>
      <w:spacing w:line="240" w:lineRule="auto"/>
    </w:pPr>
    <w:rPr>
      <w:sz w:val="20"/>
      <w:szCs w:val="20"/>
    </w:rPr>
  </w:style>
  <w:style w:type="character" w:customStyle="1" w:styleId="CommentTextChar">
    <w:name w:val="Comment Text Char"/>
    <w:basedOn w:val="DefaultParagraphFont"/>
    <w:link w:val="CommentText"/>
    <w:uiPriority w:val="99"/>
    <w:rsid w:val="00D83DF1"/>
    <w:rPr>
      <w:sz w:val="20"/>
      <w:szCs w:val="20"/>
    </w:rPr>
  </w:style>
  <w:style w:type="paragraph" w:styleId="CommentSubject">
    <w:name w:val="annotation subject"/>
    <w:basedOn w:val="CommentText"/>
    <w:next w:val="CommentText"/>
    <w:link w:val="CommentSubjectChar"/>
    <w:uiPriority w:val="99"/>
    <w:semiHidden/>
    <w:unhideWhenUsed/>
    <w:rsid w:val="00D83DF1"/>
    <w:rPr>
      <w:b/>
      <w:bCs/>
    </w:rPr>
  </w:style>
  <w:style w:type="character" w:customStyle="1" w:styleId="CommentSubjectChar">
    <w:name w:val="Comment Subject Char"/>
    <w:basedOn w:val="CommentTextChar"/>
    <w:link w:val="CommentSubject"/>
    <w:uiPriority w:val="99"/>
    <w:semiHidden/>
    <w:rsid w:val="00D83D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8</Pages>
  <Words>2383</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Lombardo</dc:creator>
  <cp:keywords/>
  <dc:description/>
  <cp:lastModifiedBy>David Rosa</cp:lastModifiedBy>
  <cp:revision>27</cp:revision>
  <dcterms:created xsi:type="dcterms:W3CDTF">2021-07-26T18:56:00Z</dcterms:created>
  <dcterms:modified xsi:type="dcterms:W3CDTF">2021-10-27T21:54:00Z</dcterms:modified>
</cp:coreProperties>
</file>